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D5C6" w14:textId="5251FC05" w:rsidR="009E2127" w:rsidRPr="0012528C" w:rsidRDefault="009E2127" w:rsidP="009E2127">
      <w:pPr>
        <w:jc w:val="center"/>
        <w:rPr>
          <w:rFonts w:ascii="Garamond" w:hAnsi="Garamond"/>
          <w:b/>
          <w:sz w:val="24"/>
          <w:szCs w:val="24"/>
        </w:rPr>
      </w:pPr>
      <w:r w:rsidRPr="0012528C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DED46A" wp14:editId="7F2FCF01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1101090" cy="1280160"/>
            <wp:effectExtent l="0" t="0" r="3810" b="0"/>
            <wp:wrapTight wrapText="bothSides">
              <wp:wrapPolygon edited="0">
                <wp:start x="0" y="0"/>
                <wp:lineTo x="0" y="21214"/>
                <wp:lineTo x="21301" y="21214"/>
                <wp:lineTo x="21301" y="0"/>
                <wp:lineTo x="0" y="0"/>
              </wp:wrapPolygon>
            </wp:wrapTight>
            <wp:docPr id="813446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28C">
        <w:rPr>
          <w:rFonts w:ascii="Garamond" w:hAnsi="Garamond"/>
          <w:sz w:val="24"/>
          <w:szCs w:val="24"/>
        </w:rPr>
        <w:t xml:space="preserve">KARTA INFORMACYJNA – </w:t>
      </w:r>
      <w:r w:rsidRPr="0012528C">
        <w:rPr>
          <w:rFonts w:ascii="Garamond" w:hAnsi="Garamond"/>
          <w:b/>
          <w:sz w:val="24"/>
          <w:szCs w:val="24"/>
        </w:rPr>
        <w:t>ZEZWOLENIE NA SPROWADZENIE ZWŁOK/SZCZĄTKÓW LUDZKICH</w:t>
      </w:r>
    </w:p>
    <w:p w14:paraId="54210304" w14:textId="77777777" w:rsidR="009E2127" w:rsidRPr="0012528C" w:rsidRDefault="009E2127" w:rsidP="009E2127">
      <w:pPr>
        <w:jc w:val="center"/>
        <w:rPr>
          <w:rFonts w:ascii="Garamond" w:hAnsi="Garamond"/>
          <w:sz w:val="24"/>
          <w:szCs w:val="24"/>
        </w:rPr>
      </w:pPr>
      <w:r w:rsidRPr="0012528C">
        <w:rPr>
          <w:rFonts w:ascii="Garamond" w:hAnsi="Garamond"/>
          <w:b/>
          <w:sz w:val="24"/>
          <w:szCs w:val="24"/>
        </w:rPr>
        <w:t xml:space="preserve">                                     Z OBCEGO PAŃSTWA</w:t>
      </w:r>
    </w:p>
    <w:p w14:paraId="117D947C" w14:textId="77777777" w:rsidR="009E2127" w:rsidRPr="0012528C" w:rsidRDefault="009E2127" w:rsidP="009E2127">
      <w:pPr>
        <w:jc w:val="center"/>
        <w:rPr>
          <w:rFonts w:ascii="Garamond" w:hAnsi="Garamond"/>
          <w:sz w:val="24"/>
          <w:szCs w:val="24"/>
        </w:rPr>
      </w:pPr>
      <w:r w:rsidRPr="0012528C">
        <w:rPr>
          <w:rFonts w:ascii="Garamond" w:hAnsi="Garamond"/>
          <w:sz w:val="24"/>
          <w:szCs w:val="24"/>
        </w:rPr>
        <w:t xml:space="preserve">                                       </w:t>
      </w:r>
    </w:p>
    <w:p w14:paraId="19B61F55" w14:textId="77777777" w:rsidR="009E2127" w:rsidRPr="0012528C" w:rsidRDefault="009E2127" w:rsidP="009E2127">
      <w:pPr>
        <w:rPr>
          <w:rFonts w:ascii="Garamond" w:hAnsi="Garamond"/>
          <w:sz w:val="24"/>
          <w:szCs w:val="24"/>
        </w:rPr>
      </w:pPr>
    </w:p>
    <w:p w14:paraId="7ADCC1E3" w14:textId="77777777" w:rsidR="009E2127" w:rsidRPr="0012528C" w:rsidRDefault="009E2127" w:rsidP="009E2127">
      <w:pPr>
        <w:rPr>
          <w:rFonts w:ascii="Garamond" w:hAnsi="Garamond"/>
          <w:sz w:val="24"/>
          <w:szCs w:val="24"/>
        </w:rPr>
      </w:pPr>
    </w:p>
    <w:p w14:paraId="020722A5" w14:textId="77777777" w:rsidR="009E2127" w:rsidRPr="0012528C" w:rsidRDefault="009E2127" w:rsidP="009E2127">
      <w:pPr>
        <w:rPr>
          <w:rFonts w:ascii="Garamond" w:hAnsi="Garamond"/>
          <w:sz w:val="24"/>
          <w:szCs w:val="24"/>
        </w:rPr>
      </w:pPr>
    </w:p>
    <w:p w14:paraId="66C8CD1C" w14:textId="77777777" w:rsidR="009E2127" w:rsidRDefault="009E2127" w:rsidP="009E2127">
      <w:pPr>
        <w:rPr>
          <w:rFonts w:ascii="Garamond" w:hAnsi="Garamond"/>
          <w:sz w:val="24"/>
          <w:szCs w:val="24"/>
        </w:rPr>
      </w:pPr>
    </w:p>
    <w:p w14:paraId="7D9BEDF7" w14:textId="77777777" w:rsidR="00267849" w:rsidRPr="0012528C" w:rsidRDefault="00267849" w:rsidP="009E2127">
      <w:pPr>
        <w:rPr>
          <w:rFonts w:ascii="Garamond" w:hAnsi="Garamond"/>
          <w:sz w:val="24"/>
          <w:szCs w:val="24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097"/>
      </w:tblGrid>
      <w:tr w:rsidR="009E2127" w:rsidRPr="0012528C" w14:paraId="20493234" w14:textId="77777777" w:rsidTr="00A04F78">
        <w:tc>
          <w:tcPr>
            <w:tcW w:w="3047" w:type="dxa"/>
          </w:tcPr>
          <w:p w14:paraId="40719BB8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Czynność:</w:t>
            </w:r>
          </w:p>
        </w:tc>
        <w:tc>
          <w:tcPr>
            <w:tcW w:w="11097" w:type="dxa"/>
          </w:tcPr>
          <w:p w14:paraId="616FA594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300066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Zezwolenie na sprowadzenie zwłok/szczątków ludzkich z obcego państwa</w:t>
            </w:r>
          </w:p>
          <w:p w14:paraId="338C1688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9E2127" w:rsidRPr="0012528C" w14:paraId="119940E2" w14:textId="77777777" w:rsidTr="00A04F78">
        <w:tc>
          <w:tcPr>
            <w:tcW w:w="3047" w:type="dxa"/>
          </w:tcPr>
          <w:p w14:paraId="3317C3B7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Organ właściwy:</w:t>
            </w:r>
          </w:p>
          <w:p w14:paraId="31BC209E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193C1EC6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  <w:p w14:paraId="32754F72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Starosta Tucholski</w:t>
            </w:r>
          </w:p>
          <w:p w14:paraId="5975A71F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E2127" w:rsidRPr="0012528C" w14:paraId="542E7AA2" w14:textId="77777777" w:rsidTr="00A04F78">
        <w:tc>
          <w:tcPr>
            <w:tcW w:w="3047" w:type="dxa"/>
          </w:tcPr>
          <w:p w14:paraId="3F5AD1CD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 xml:space="preserve">Podstawa prawna: </w:t>
            </w:r>
          </w:p>
          <w:p w14:paraId="1A2F8C0D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  <w:p w14:paraId="2D1C9BC0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3D8FE419" w14:textId="66276CA1" w:rsidR="009E2127" w:rsidRPr="0012528C" w:rsidRDefault="009E2127" w:rsidP="00230EB7">
            <w:pPr>
              <w:jc w:val="both"/>
              <w:rPr>
                <w:rFonts w:ascii="Garamond" w:hAnsi="Garamond"/>
                <w:color w:val="333333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art. 14 ust. 4 pkt. 1 ustawy z dnia 31 stycznia 1959 r. o cmentarzach i chowaniu zmarłych (</w:t>
            </w:r>
            <w:proofErr w:type="spellStart"/>
            <w:r w:rsidR="0012528C">
              <w:rPr>
                <w:rFonts w:ascii="Garamond" w:hAnsi="Garamond"/>
                <w:sz w:val="24"/>
                <w:szCs w:val="24"/>
              </w:rPr>
              <w:t>t.j</w:t>
            </w:r>
            <w:proofErr w:type="spellEnd"/>
            <w:r w:rsidR="0012528C"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12528C">
              <w:rPr>
                <w:rFonts w:ascii="Garamond" w:hAnsi="Garamond"/>
                <w:sz w:val="24"/>
                <w:szCs w:val="24"/>
              </w:rPr>
              <w:t>Dz. U. z 20</w:t>
            </w:r>
            <w:r w:rsidR="0012528C" w:rsidRPr="0012528C">
              <w:rPr>
                <w:rFonts w:ascii="Garamond" w:hAnsi="Garamond"/>
                <w:sz w:val="24"/>
                <w:szCs w:val="24"/>
              </w:rPr>
              <w:t>23</w:t>
            </w:r>
            <w:r w:rsidRPr="0012528C">
              <w:rPr>
                <w:rFonts w:ascii="Garamond" w:hAnsi="Garamond"/>
                <w:sz w:val="24"/>
                <w:szCs w:val="24"/>
              </w:rPr>
              <w:t xml:space="preserve"> r., poz. </w:t>
            </w:r>
            <w:r w:rsidR="0012528C" w:rsidRPr="0012528C">
              <w:rPr>
                <w:rFonts w:ascii="Garamond" w:hAnsi="Garamond"/>
                <w:sz w:val="24"/>
                <w:szCs w:val="24"/>
              </w:rPr>
              <w:t>887</w:t>
            </w:r>
            <w:r w:rsidR="0012528C">
              <w:rPr>
                <w:rFonts w:ascii="Garamond" w:hAnsi="Garamond"/>
                <w:sz w:val="24"/>
                <w:szCs w:val="24"/>
              </w:rPr>
              <w:t>)</w:t>
            </w:r>
            <w:r w:rsidRPr="0012528C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12528C">
              <w:rPr>
                <w:rFonts w:ascii="Garamond" w:hAnsi="Garamond" w:cs="Arial"/>
                <w:sz w:val="24"/>
                <w:szCs w:val="24"/>
              </w:rPr>
              <w:t>§</w:t>
            </w:r>
            <w:r w:rsidRPr="0012528C">
              <w:rPr>
                <w:rFonts w:ascii="Garamond" w:hAnsi="Garamond"/>
                <w:sz w:val="24"/>
                <w:szCs w:val="24"/>
              </w:rPr>
              <w:t xml:space="preserve"> 2 rozporządzenia Ministra Zdrowia z dnia 27 grudnia 2007 r. w sprawie wydawania pozwoleń i zaświadczeń  na przewóz zwłok i szczątków ludzkich (Dz. U. </w:t>
            </w:r>
            <w:r w:rsidR="0012528C">
              <w:rPr>
                <w:rFonts w:ascii="Garamond" w:hAnsi="Garamond"/>
                <w:sz w:val="24"/>
                <w:szCs w:val="24"/>
              </w:rPr>
              <w:t xml:space="preserve">z 2007 r. </w:t>
            </w:r>
            <w:r w:rsidRPr="0012528C">
              <w:rPr>
                <w:rFonts w:ascii="Garamond" w:hAnsi="Garamond"/>
                <w:sz w:val="24"/>
                <w:szCs w:val="24"/>
              </w:rPr>
              <w:t>Nr 249, poz. 1866) oraz art. 104 ustawy z dnia 14 czerwca 1960r. Kodeks postępowania administracyjnego (</w:t>
            </w:r>
            <w:proofErr w:type="spellStart"/>
            <w:r w:rsidR="0012528C">
              <w:rPr>
                <w:rFonts w:ascii="Garamond" w:hAnsi="Garamond"/>
                <w:sz w:val="24"/>
                <w:szCs w:val="24"/>
              </w:rPr>
              <w:t>t.j</w:t>
            </w:r>
            <w:proofErr w:type="spellEnd"/>
            <w:r w:rsidR="0012528C"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12528C">
              <w:rPr>
                <w:rFonts w:ascii="Garamond" w:hAnsi="Garamond"/>
                <w:sz w:val="24"/>
                <w:szCs w:val="24"/>
              </w:rPr>
              <w:t>Dz. U. z 20</w:t>
            </w:r>
            <w:r w:rsidR="0012528C">
              <w:rPr>
                <w:rFonts w:ascii="Garamond" w:hAnsi="Garamond"/>
                <w:sz w:val="24"/>
                <w:szCs w:val="24"/>
              </w:rPr>
              <w:t>23</w:t>
            </w:r>
            <w:r w:rsidRPr="0012528C">
              <w:rPr>
                <w:rFonts w:ascii="Garamond" w:hAnsi="Garamond"/>
                <w:sz w:val="24"/>
                <w:szCs w:val="24"/>
              </w:rPr>
              <w:t xml:space="preserve"> r., poz. </w:t>
            </w:r>
            <w:r w:rsidR="0012528C">
              <w:rPr>
                <w:rFonts w:ascii="Garamond" w:hAnsi="Garamond"/>
                <w:sz w:val="24"/>
                <w:szCs w:val="24"/>
              </w:rPr>
              <w:t>775</w:t>
            </w:r>
            <w:r w:rsidRPr="0012528C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12528C">
              <w:rPr>
                <w:rFonts w:ascii="Garamond" w:hAnsi="Garamond"/>
                <w:sz w:val="24"/>
                <w:szCs w:val="24"/>
              </w:rPr>
              <w:t>późn</w:t>
            </w:r>
            <w:proofErr w:type="spellEnd"/>
            <w:r w:rsidRPr="0012528C">
              <w:rPr>
                <w:rFonts w:ascii="Garamond" w:hAnsi="Garamond"/>
                <w:sz w:val="24"/>
                <w:szCs w:val="24"/>
              </w:rPr>
              <w:t>. zm.)</w:t>
            </w:r>
            <w:r w:rsidR="00267849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9E2127" w:rsidRPr="0012528C" w14:paraId="5C77B425" w14:textId="77777777" w:rsidTr="00A04F78">
        <w:tc>
          <w:tcPr>
            <w:tcW w:w="3047" w:type="dxa"/>
          </w:tcPr>
          <w:p w14:paraId="162373BE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Miejsce realizacji:</w:t>
            </w:r>
          </w:p>
          <w:p w14:paraId="691C0029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723F1150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Starostwo Powiatowe w Tucholi</w:t>
            </w:r>
          </w:p>
          <w:p w14:paraId="788823E5" w14:textId="64F39A05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Wydział Organizacyjny, pokój nr 110</w:t>
            </w:r>
          </w:p>
          <w:p w14:paraId="19D5EF85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ul. Pocztowa 7</w:t>
            </w:r>
          </w:p>
          <w:p w14:paraId="3F528760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89-500 Tuchola</w:t>
            </w:r>
          </w:p>
          <w:p w14:paraId="5C204158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Tel. (52)5590706</w:t>
            </w:r>
          </w:p>
        </w:tc>
      </w:tr>
      <w:tr w:rsidR="009E2127" w:rsidRPr="0012528C" w14:paraId="173966A4" w14:textId="77777777" w:rsidTr="00A04F78">
        <w:tc>
          <w:tcPr>
            <w:tcW w:w="3047" w:type="dxa"/>
          </w:tcPr>
          <w:p w14:paraId="7746CDD9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Wymagane dokumenty:</w:t>
            </w:r>
          </w:p>
          <w:p w14:paraId="7253F8F0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1A81F9D0" w14:textId="77777777" w:rsidR="009E2127" w:rsidRPr="0012528C" w:rsidRDefault="009E2127" w:rsidP="00230EB7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 xml:space="preserve">Wniosek o wydanie zezwolenia na sprowadzenie zwłok/szczątków z obcego państwa zawierający następujące dane: </w:t>
            </w:r>
          </w:p>
          <w:p w14:paraId="07596653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nazwisko, imię lub imiona, nazwisko rodowe, datę i miejsce urodzenia, ostatnie miejsce zamieszkania osoby zmarłej,</w:t>
            </w:r>
          </w:p>
          <w:p w14:paraId="0BB735C1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datę i miejsce zgonu,</w:t>
            </w:r>
          </w:p>
          <w:p w14:paraId="0E95D80D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miejsce, z którego zwłoki albo szczątki zostaną przewiezione,</w:t>
            </w:r>
          </w:p>
          <w:p w14:paraId="258E2146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miejsce pochówku,</w:t>
            </w:r>
          </w:p>
          <w:p w14:paraId="589F36E5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środek transportu, którym zostaną przewiezione zwłoki lub szczątki ludzkie,</w:t>
            </w:r>
          </w:p>
          <w:p w14:paraId="6F09DF6E" w14:textId="77777777" w:rsidR="009E2127" w:rsidRPr="0012528C" w:rsidRDefault="009E2127" w:rsidP="009E2127">
            <w:pPr>
              <w:numPr>
                <w:ilvl w:val="0"/>
                <w:numId w:val="1"/>
              </w:num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nazwisko, imię lub imiona, adres zamieszkania wnioskodawcy oraz numer i seria dokumentu tożsamości</w:t>
            </w:r>
          </w:p>
          <w:p w14:paraId="68CD82E8" w14:textId="77777777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Akt zgonu lub k</w:t>
            </w:r>
            <w:r w:rsidRPr="0012528C">
              <w:rPr>
                <w:rFonts w:ascii="Garamond" w:hAnsi="Garamond"/>
                <w:sz w:val="24"/>
                <w:szCs w:val="24"/>
              </w:rPr>
              <w:t>arta zgonu przetłumaczona na język polski przez tłumacza przysięgłego lub w tłumaczeniu potwierdzonym przez konsula.</w:t>
            </w:r>
          </w:p>
          <w:p w14:paraId="2F23F98A" w14:textId="01BE0ED3" w:rsidR="009E2127" w:rsidRPr="0012528C" w:rsidRDefault="009E2127" w:rsidP="00230EB7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Dokument urzędowy stwierdzający wykluczenie jako przyczyny zgonu choroby zakaźnej w przypadku nieokreślenia przyczyny zgonu w akcie zgonu lub karcie zgonu</w:t>
            </w:r>
            <w:r w:rsidR="0012528C">
              <w:rPr>
                <w:rFonts w:ascii="Garamond" w:hAnsi="Garamond"/>
                <w:sz w:val="24"/>
                <w:szCs w:val="24"/>
              </w:rPr>
              <w:t>.</w:t>
            </w:r>
          </w:p>
          <w:p w14:paraId="48559B73" w14:textId="620521F4" w:rsidR="009E2127" w:rsidRPr="0012528C" w:rsidRDefault="009E2127" w:rsidP="00267849">
            <w:pPr>
              <w:ind w:right="-470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 xml:space="preserve">Oświadczenie osoby ubiegającej się o wydanie zezwolenia, że jest osobą uprawnioną do sprowadzenia i  pochowania </w:t>
            </w:r>
            <w:r w:rsidR="0012528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2528C">
              <w:rPr>
                <w:rFonts w:ascii="Garamond" w:hAnsi="Garamond"/>
                <w:sz w:val="24"/>
                <w:szCs w:val="24"/>
              </w:rPr>
              <w:t>zwłok</w:t>
            </w:r>
            <w:r w:rsidR="0012528C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9E2127" w:rsidRPr="0012528C" w14:paraId="278F31C1" w14:textId="77777777" w:rsidTr="00A04F78">
        <w:tc>
          <w:tcPr>
            <w:tcW w:w="3047" w:type="dxa"/>
          </w:tcPr>
          <w:p w14:paraId="10236F95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lastRenderedPageBreak/>
              <w:t>Opłaty:</w:t>
            </w:r>
          </w:p>
          <w:p w14:paraId="3A7C5DFA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3FD74D79" w14:textId="77777777" w:rsidR="00314503" w:rsidRPr="00314503" w:rsidRDefault="00314503" w:rsidP="00314503">
            <w:p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14503">
              <w:rPr>
                <w:rFonts w:ascii="Garamond" w:hAnsi="Garamond"/>
                <w:sz w:val="24"/>
                <w:szCs w:val="24"/>
              </w:rPr>
              <w:t xml:space="preserve">Zezwolenie na sprowadzenie zwłok lub szczątków ludzkich z zagranicy jest zwolnione z opłaty skarbowej. </w:t>
            </w:r>
          </w:p>
          <w:p w14:paraId="3C2F1320" w14:textId="77777777" w:rsidR="006241CD" w:rsidRDefault="00314503" w:rsidP="00314503">
            <w:p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314503">
              <w:rPr>
                <w:rFonts w:ascii="Garamond" w:hAnsi="Garamond"/>
                <w:sz w:val="24"/>
                <w:szCs w:val="24"/>
              </w:rPr>
              <w:t>W przypadku działania na podstawie pełnomocnictwa, należy wnieść opłatę za pełnomocnictwo w kwocie 17 zł, którą zapłacić można</w:t>
            </w:r>
            <w:r w:rsidR="006241CD">
              <w:rPr>
                <w:rFonts w:ascii="Garamond" w:hAnsi="Garamond"/>
                <w:sz w:val="24"/>
                <w:szCs w:val="24"/>
              </w:rPr>
              <w:t>:</w:t>
            </w:r>
          </w:p>
          <w:p w14:paraId="4A33484D" w14:textId="13B15120" w:rsidR="00314503" w:rsidRPr="006241CD" w:rsidRDefault="00A04F78" w:rsidP="006241CD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6241CD">
              <w:rPr>
                <w:rFonts w:ascii="Garamond" w:hAnsi="Garamond"/>
                <w:sz w:val="24"/>
                <w:szCs w:val="24"/>
              </w:rPr>
              <w:t>p</w:t>
            </w:r>
            <w:r w:rsidR="00314503" w:rsidRPr="006241CD">
              <w:rPr>
                <w:rFonts w:ascii="Garamond" w:hAnsi="Garamond"/>
                <w:sz w:val="24"/>
                <w:szCs w:val="24"/>
              </w:rPr>
              <w:t xml:space="preserve">rzelewem bankowym na konto numer </w:t>
            </w:r>
            <w:r w:rsidR="006241CD" w:rsidRPr="006241CD">
              <w:rPr>
                <w:rFonts w:ascii="Garamond" w:hAnsi="Garamond"/>
                <w:sz w:val="24"/>
                <w:szCs w:val="24"/>
              </w:rPr>
              <w:t>33 1560 0013 2340 9874 1000 0002</w:t>
            </w:r>
            <w:r w:rsidR="00314503" w:rsidRPr="006241CD">
              <w:rPr>
                <w:rFonts w:ascii="Garamond" w:hAnsi="Garamond"/>
                <w:sz w:val="24"/>
                <w:szCs w:val="24"/>
              </w:rPr>
              <w:t>– w tytule przelewu wpis</w:t>
            </w:r>
            <w:r w:rsidRPr="006241CD">
              <w:rPr>
                <w:rFonts w:ascii="Garamond" w:hAnsi="Garamond"/>
                <w:sz w:val="24"/>
                <w:szCs w:val="24"/>
              </w:rPr>
              <w:t>ując</w:t>
            </w:r>
            <w:r w:rsidR="00314503" w:rsidRPr="006241CD">
              <w:rPr>
                <w:rFonts w:ascii="Garamond" w:hAnsi="Garamond"/>
                <w:sz w:val="24"/>
                <w:szCs w:val="24"/>
              </w:rPr>
              <w:t xml:space="preserve"> „Opłata skarbowa za pełnomocnictwo – dotyczy zmarłej/ zmarłego …………….”, odbiorca: </w:t>
            </w:r>
            <w:r w:rsidR="006241CD" w:rsidRPr="006241CD">
              <w:rPr>
                <w:rFonts w:ascii="Garamond" w:hAnsi="Garamond"/>
                <w:sz w:val="24"/>
                <w:szCs w:val="24"/>
              </w:rPr>
              <w:t>Powiat Tucholski,</w:t>
            </w:r>
          </w:p>
          <w:p w14:paraId="63C0567F" w14:textId="7AD72A5A" w:rsidR="006241CD" w:rsidRPr="006241CD" w:rsidRDefault="00891176" w:rsidP="006241CD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lub </w:t>
            </w:r>
            <w:r w:rsidR="006241CD">
              <w:rPr>
                <w:rFonts w:ascii="Garamond" w:hAnsi="Garamond"/>
                <w:sz w:val="24"/>
                <w:szCs w:val="24"/>
              </w:rPr>
              <w:t>w kasie Starostwa Powiatowego w Tucholi</w:t>
            </w:r>
            <w:r w:rsidR="00022280">
              <w:rPr>
                <w:rFonts w:ascii="Garamond" w:hAnsi="Garamond"/>
                <w:sz w:val="24"/>
                <w:szCs w:val="24"/>
              </w:rPr>
              <w:t xml:space="preserve"> w godzinach pracy kasy.</w:t>
            </w:r>
          </w:p>
          <w:p w14:paraId="5BE54D57" w14:textId="77777777" w:rsidR="00A04F78" w:rsidRDefault="00A04F78" w:rsidP="00314503">
            <w:p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FF92DF1" w14:textId="77777777" w:rsidR="00267849" w:rsidRDefault="00A04F78" w:rsidP="00022280">
            <w:pPr>
              <w:spacing w:before="60"/>
              <w:jc w:val="both"/>
              <w:rPr>
                <w:rFonts w:ascii="Garamond" w:eastAsiaTheme="minorHAnsi" w:hAnsi="Garamond" w:cs="Arial"/>
                <w:color w:val="212529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="Garamond" w:eastAsiaTheme="minorHAnsi" w:hAnsi="Garamond" w:cs="Arial"/>
                <w:color w:val="212529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P</w:t>
            </w:r>
            <w:r w:rsidRPr="00E82116">
              <w:rPr>
                <w:rFonts w:ascii="Garamond" w:eastAsiaTheme="minorHAnsi" w:hAnsi="Garamond" w:cs="Arial"/>
                <w:color w:val="212529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ełnomocnictwo udzielone małżonkowi, wstępnemu, zstępnemu lub rodzeństwu zwolnione jest z opłaty skarbowej.</w:t>
            </w:r>
          </w:p>
          <w:p w14:paraId="1361BCA8" w14:textId="79F465FA" w:rsidR="009E2127" w:rsidRPr="0012528C" w:rsidRDefault="00A04F78" w:rsidP="00022280">
            <w:pPr>
              <w:spacing w:before="60"/>
              <w:jc w:val="both"/>
              <w:rPr>
                <w:rFonts w:ascii="Garamond" w:hAnsi="Garamond"/>
                <w:sz w:val="24"/>
                <w:szCs w:val="24"/>
              </w:rPr>
            </w:pPr>
            <w:r w:rsidRPr="00E82116">
              <w:rPr>
                <w:rFonts w:ascii="Garamond" w:eastAsiaTheme="minorHAnsi" w:hAnsi="Garamond" w:cs="Arial"/>
                <w:color w:val="212529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</w:p>
        </w:tc>
      </w:tr>
      <w:tr w:rsidR="009E2127" w:rsidRPr="0012528C" w14:paraId="18BB5F89" w14:textId="77777777" w:rsidTr="00A04F78">
        <w:tc>
          <w:tcPr>
            <w:tcW w:w="3047" w:type="dxa"/>
          </w:tcPr>
          <w:p w14:paraId="3B747FD9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Termin odpowiedzi:</w:t>
            </w:r>
          </w:p>
          <w:p w14:paraId="7F596D49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  <w:p w14:paraId="24C29856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097" w:type="dxa"/>
          </w:tcPr>
          <w:p w14:paraId="585AD6CF" w14:textId="77777777" w:rsidR="009E2127" w:rsidRPr="0012528C" w:rsidRDefault="009E2127" w:rsidP="00230EB7">
            <w:pPr>
              <w:spacing w:before="60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Niezwłocznie , nie później jednak niż w terminie 3 dni od dnia złożenia wniosku o wydanie zezwolenia</w:t>
            </w:r>
          </w:p>
          <w:p w14:paraId="135B4785" w14:textId="77777777" w:rsidR="009E2127" w:rsidRDefault="009E2127" w:rsidP="00230EB7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2528C">
              <w:rPr>
                <w:rFonts w:ascii="Garamond" w:hAnsi="Garamond"/>
                <w:color w:val="000000"/>
                <w:sz w:val="24"/>
                <w:szCs w:val="24"/>
              </w:rPr>
              <w:t>Przed wydaniem zezwolenia wymagane jest uzyskanie opinii wydanej przez Państwowego Powiatowego Inspektora Sanitarnego w Tucholi</w:t>
            </w:r>
            <w:r w:rsidR="00267849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</w:p>
          <w:p w14:paraId="2FEFAC8D" w14:textId="056455CA" w:rsidR="00267849" w:rsidRPr="0012528C" w:rsidRDefault="00267849" w:rsidP="00230EB7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E2127" w:rsidRPr="0012528C" w14:paraId="1D70AF3F" w14:textId="77777777" w:rsidTr="00A04F78">
        <w:tc>
          <w:tcPr>
            <w:tcW w:w="3047" w:type="dxa"/>
          </w:tcPr>
          <w:p w14:paraId="674CDB17" w14:textId="77777777" w:rsidR="009E2127" w:rsidRPr="0012528C" w:rsidRDefault="009E2127" w:rsidP="00230EB7">
            <w:pPr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>Tryb odwoławczy:</w:t>
            </w:r>
          </w:p>
        </w:tc>
        <w:tc>
          <w:tcPr>
            <w:tcW w:w="11097" w:type="dxa"/>
          </w:tcPr>
          <w:p w14:paraId="5F519EC6" w14:textId="77777777" w:rsidR="009E2127" w:rsidRDefault="009E2127" w:rsidP="00230EB7">
            <w:pPr>
              <w:pStyle w:val="Tekstpodstawowy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12528C">
              <w:rPr>
                <w:rFonts w:ascii="Garamond" w:hAnsi="Garamond"/>
                <w:sz w:val="24"/>
                <w:szCs w:val="24"/>
              </w:rPr>
              <w:t xml:space="preserve">Od decyzji służy stronie prawo wniesienia odwołania do Samorządowego Kolegium Odwoławczego w Bydgoszczy za pośrednictwem Starosty Tucholskiego w terminie czternastu dni od daty otrzymania decyzji (art. 127 § 1 i 2 i art. 129 § 1 i 2 </w:t>
            </w:r>
            <w:proofErr w:type="spellStart"/>
            <w:r w:rsidRPr="0012528C">
              <w:rPr>
                <w:rFonts w:ascii="Garamond" w:hAnsi="Garamond"/>
                <w:sz w:val="24"/>
                <w:szCs w:val="24"/>
              </w:rPr>
              <w:t>K.p.a</w:t>
            </w:r>
            <w:proofErr w:type="spellEnd"/>
            <w:r w:rsidRPr="0012528C">
              <w:rPr>
                <w:rFonts w:ascii="Garamond" w:hAnsi="Garamond"/>
                <w:sz w:val="24"/>
                <w:szCs w:val="24"/>
              </w:rPr>
              <w:t>).</w:t>
            </w:r>
          </w:p>
          <w:p w14:paraId="0A7DF6C6" w14:textId="48F74880" w:rsidR="00267849" w:rsidRPr="0012528C" w:rsidRDefault="00267849" w:rsidP="00230EB7">
            <w:pPr>
              <w:pStyle w:val="Tekstpodstawowy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6FFC8E6" w14:textId="77777777" w:rsidR="009E2127" w:rsidRPr="0012528C" w:rsidRDefault="009E2127" w:rsidP="009E2127">
      <w:pPr>
        <w:rPr>
          <w:rFonts w:ascii="Garamond" w:hAnsi="Garamond"/>
          <w:sz w:val="24"/>
          <w:szCs w:val="24"/>
        </w:rPr>
      </w:pPr>
    </w:p>
    <w:p w14:paraId="1DCADE32" w14:textId="77777777" w:rsidR="009E2127" w:rsidRPr="0012528C" w:rsidRDefault="009E2127" w:rsidP="009E2127">
      <w:pPr>
        <w:rPr>
          <w:rFonts w:ascii="Garamond" w:hAnsi="Garamond"/>
          <w:b/>
          <w:sz w:val="24"/>
          <w:szCs w:val="24"/>
        </w:rPr>
      </w:pPr>
    </w:p>
    <w:p w14:paraId="26B31E52" w14:textId="77777777" w:rsidR="002658DE" w:rsidRPr="0012528C" w:rsidRDefault="002658DE">
      <w:pPr>
        <w:rPr>
          <w:rFonts w:ascii="Garamond" w:hAnsi="Garamond"/>
          <w:sz w:val="24"/>
          <w:szCs w:val="24"/>
        </w:rPr>
      </w:pPr>
    </w:p>
    <w:sectPr w:rsidR="002658DE" w:rsidRPr="0012528C" w:rsidSect="0020227E"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257A"/>
    <w:multiLevelType w:val="hybridMultilevel"/>
    <w:tmpl w:val="0E588C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F7C03"/>
    <w:multiLevelType w:val="hybridMultilevel"/>
    <w:tmpl w:val="251C0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8708">
    <w:abstractNumId w:val="0"/>
  </w:num>
  <w:num w:numId="2" w16cid:durableId="22780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C5"/>
    <w:rsid w:val="00022280"/>
    <w:rsid w:val="0012528C"/>
    <w:rsid w:val="002658DE"/>
    <w:rsid w:val="00267849"/>
    <w:rsid w:val="00314503"/>
    <w:rsid w:val="006241CD"/>
    <w:rsid w:val="00891176"/>
    <w:rsid w:val="009E2127"/>
    <w:rsid w:val="009E2EC5"/>
    <w:rsid w:val="00A04F78"/>
    <w:rsid w:val="00E82116"/>
    <w:rsid w:val="00F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9BFA"/>
  <w15:chartTrackingRefBased/>
  <w15:docId w15:val="{3DDA7753-57E3-4600-A628-E483C5EE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2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21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212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0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Słupińska</dc:creator>
  <cp:keywords/>
  <dc:description/>
  <cp:lastModifiedBy>Dorota Słupińska</cp:lastModifiedBy>
  <cp:revision>8</cp:revision>
  <cp:lastPrinted>2023-06-21T08:37:00Z</cp:lastPrinted>
  <dcterms:created xsi:type="dcterms:W3CDTF">2023-06-21T08:07:00Z</dcterms:created>
  <dcterms:modified xsi:type="dcterms:W3CDTF">2023-06-27T10:52:00Z</dcterms:modified>
</cp:coreProperties>
</file>