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8D" w:rsidRDefault="006C6182" w:rsidP="006C6182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="0078668D">
        <w:rPr>
          <w:rFonts w:ascii="Garamond" w:hAnsi="Garamond"/>
        </w:rPr>
        <w:t xml:space="preserve">      Tuchola, dnia 07 sierpnia 2017 r.</w:t>
      </w:r>
    </w:p>
    <w:p w:rsidR="0078668D" w:rsidRDefault="0078668D" w:rsidP="0078668D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OŚ.II.6341.17.2017</w:t>
      </w:r>
    </w:p>
    <w:p w:rsidR="0078668D" w:rsidRDefault="0078668D" w:rsidP="0078668D">
      <w:pPr>
        <w:jc w:val="both"/>
        <w:rPr>
          <w:rFonts w:ascii="Garamond" w:hAnsi="Garamond"/>
          <w:b/>
          <w:bCs/>
        </w:rPr>
      </w:pPr>
    </w:p>
    <w:p w:rsidR="0078668D" w:rsidRDefault="0078668D" w:rsidP="0078668D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78668D" w:rsidRDefault="0078668D" w:rsidP="0078668D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78668D" w:rsidRDefault="0078668D" w:rsidP="0078668D">
      <w:pPr>
        <w:rPr>
          <w:rFonts w:ascii="Garamond" w:hAnsi="Garamond"/>
          <w:b/>
          <w:bCs/>
        </w:rPr>
      </w:pPr>
    </w:p>
    <w:p w:rsidR="0078668D" w:rsidRDefault="0078668D" w:rsidP="007866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 r., poz. 1257.) zawiadamiam, że w dniu 27 lipca 2017 r., po uzupełnieniu wniosku, zostało wszczęte, na żądanie Wójta Gminy Cekcyn postępowanie</w:t>
      </w:r>
      <w:r>
        <w:rPr>
          <w:rFonts w:ascii="Garamond" w:hAnsi="Garamond"/>
        </w:rPr>
        <w:br/>
        <w:t xml:space="preserve">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</w:t>
      </w:r>
      <w:r>
        <w:rPr>
          <w:rFonts w:ascii="Garamond" w:hAnsi="Garamond"/>
        </w:rPr>
        <w:tab/>
        <w:t xml:space="preserve">wykonanie likwidacji urządzenia wodnego tj. istniejącego betonowego wylotu wód </w:t>
      </w:r>
      <w:proofErr w:type="spellStart"/>
      <w:r>
        <w:rPr>
          <w:rFonts w:ascii="Garamond" w:hAnsi="Garamond"/>
        </w:rPr>
        <w:t>popłucznych</w:t>
      </w:r>
      <w:proofErr w:type="spellEnd"/>
      <w:r>
        <w:rPr>
          <w:rFonts w:ascii="Garamond" w:hAnsi="Garamond"/>
        </w:rPr>
        <w:t xml:space="preserve"> ,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399 obręb Cekcyn, w km 7+694 rzeki Szumiąca</w:t>
      </w:r>
      <w:r w:rsidR="00EB59B8">
        <w:rPr>
          <w:rFonts w:ascii="Garamond" w:hAnsi="Garamond"/>
        </w:rPr>
        <w:t>, w m. Cekcyn, gm. Cekcyn</w:t>
      </w:r>
    </w:p>
    <w:p w:rsidR="0078668D" w:rsidRDefault="0078668D" w:rsidP="007866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 </w:t>
      </w:r>
      <w:r>
        <w:rPr>
          <w:rFonts w:ascii="Garamond" w:hAnsi="Garamond"/>
        </w:rPr>
        <w:br/>
        <w:t xml:space="preserve">z 2017, poz. 1121)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EB59B8">
        <w:rPr>
          <w:rFonts w:ascii="Garamond" w:hAnsi="Garamond"/>
          <w:b/>
        </w:rPr>
        <w:t>14</w:t>
      </w:r>
      <w:r>
        <w:rPr>
          <w:rFonts w:ascii="Garamond" w:hAnsi="Garamond"/>
          <w:b/>
        </w:rPr>
        <w:t xml:space="preserve"> sierpnia 2017</w:t>
      </w:r>
      <w:r>
        <w:rPr>
          <w:rFonts w:ascii="Garamond" w:hAnsi="Garamond"/>
        </w:rPr>
        <w:t xml:space="preserve"> r., w siedzibie Starostwa Powiatowego w Tucholi, Wydział Geodezji, Gospodarki Nieruchomościami i Zasobami Przyrody ul. Pocztowa 7a, pok. 2, w godzinach pracy urzędu tj. od 7.30 do 14.00.</w:t>
      </w:r>
    </w:p>
    <w:p w:rsidR="0078668D" w:rsidRDefault="0078668D" w:rsidP="0078668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i art. 81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78668D" w:rsidRDefault="0078668D" w:rsidP="0078668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</w:p>
    <w:p w:rsidR="006C6182" w:rsidRPr="00E011E7" w:rsidRDefault="0078668D" w:rsidP="006C6182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182" w:rsidRPr="00E011E7">
        <w:rPr>
          <w:rFonts w:ascii="Garamond" w:hAnsi="Garamond"/>
        </w:rPr>
        <w:t>z up. Starosty</w:t>
      </w:r>
    </w:p>
    <w:p w:rsidR="0078668D" w:rsidRPr="00E011E7" w:rsidRDefault="006C6182" w:rsidP="006C6182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</w:rPr>
      </w:pPr>
      <w:r w:rsidRPr="00E011E7">
        <w:rPr>
          <w:rFonts w:ascii="Garamond" w:hAnsi="Garamond"/>
        </w:rPr>
        <w:tab/>
        <w:t xml:space="preserve">    </w:t>
      </w:r>
      <w:r w:rsidRPr="00E011E7">
        <w:rPr>
          <w:rFonts w:ascii="Garamond" w:hAnsi="Garamond"/>
        </w:rPr>
        <w:tab/>
      </w:r>
      <w:r w:rsidRPr="00E011E7">
        <w:rPr>
          <w:rFonts w:ascii="Garamond" w:hAnsi="Garamond"/>
        </w:rPr>
        <w:tab/>
      </w:r>
      <w:r w:rsidRPr="00E011E7">
        <w:rPr>
          <w:rFonts w:ascii="Garamond" w:hAnsi="Garamond"/>
        </w:rPr>
        <w:tab/>
      </w:r>
      <w:r w:rsidRPr="00E011E7">
        <w:rPr>
          <w:rFonts w:ascii="Garamond" w:hAnsi="Garamond"/>
        </w:rPr>
        <w:tab/>
      </w:r>
      <w:r w:rsidRPr="00E011E7">
        <w:rPr>
          <w:rFonts w:ascii="Garamond" w:hAnsi="Garamond"/>
        </w:rPr>
        <w:tab/>
      </w:r>
      <w:r w:rsidRPr="00E011E7">
        <w:rPr>
          <w:rFonts w:ascii="Garamond" w:hAnsi="Garamond"/>
        </w:rPr>
        <w:tab/>
        <w:t xml:space="preserve">p.o. </w:t>
      </w:r>
      <w:proofErr w:type="spellStart"/>
      <w:r w:rsidRPr="00E011E7">
        <w:rPr>
          <w:rFonts w:ascii="Garamond" w:hAnsi="Garamond"/>
        </w:rPr>
        <w:t>Z-cy</w:t>
      </w:r>
      <w:proofErr w:type="spellEnd"/>
      <w:r w:rsidRPr="00E011E7">
        <w:rPr>
          <w:rFonts w:ascii="Garamond" w:hAnsi="Garamond"/>
        </w:rPr>
        <w:t xml:space="preserve"> Naczelnika Wydziału</w:t>
      </w:r>
      <w:r w:rsidR="0078668D" w:rsidRPr="00E011E7">
        <w:rPr>
          <w:rFonts w:ascii="Garamond" w:hAnsi="Garamond"/>
        </w:rPr>
        <w:tab/>
      </w:r>
    </w:p>
    <w:p w:rsidR="006C6182" w:rsidRPr="00E011E7" w:rsidRDefault="006C6182" w:rsidP="006C6182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sz w:val="22"/>
          <w:szCs w:val="22"/>
        </w:rPr>
      </w:pPr>
      <w:r w:rsidRPr="00E011E7">
        <w:rPr>
          <w:rFonts w:ascii="Garamond" w:hAnsi="Garamond"/>
        </w:rPr>
        <w:t xml:space="preserve">                                                          Mirosława Piechowiak</w:t>
      </w:r>
    </w:p>
    <w:p w:rsidR="0078668D" w:rsidRDefault="0078668D" w:rsidP="0078668D"/>
    <w:p w:rsidR="0078668D" w:rsidRDefault="0078668D" w:rsidP="0078668D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2D14D3" w:rsidRPr="00AC6129" w:rsidRDefault="002D14D3" w:rsidP="002D14D3">
      <w:pPr>
        <w:numPr>
          <w:ilvl w:val="0"/>
          <w:numId w:val="3"/>
        </w:numPr>
        <w:tabs>
          <w:tab w:val="left" w:pos="360"/>
        </w:tabs>
        <w:ind w:hanging="720"/>
        <w:rPr>
          <w:rFonts w:ascii="Garamond" w:hAnsi="Garamond"/>
        </w:rPr>
      </w:pPr>
      <w:r>
        <w:rPr>
          <w:rFonts w:ascii="Garamond" w:hAnsi="Garamond"/>
        </w:rPr>
        <w:t>Wójt Gminy Cekcyn</w:t>
      </w:r>
    </w:p>
    <w:p w:rsidR="002D14D3" w:rsidRPr="00AC6129" w:rsidRDefault="002D14D3" w:rsidP="002D14D3">
      <w:pPr>
        <w:tabs>
          <w:tab w:val="left" w:pos="360"/>
        </w:tabs>
        <w:rPr>
          <w:rFonts w:ascii="Garamond" w:hAnsi="Garamond"/>
        </w:rPr>
      </w:pPr>
      <w:r w:rsidRPr="00AC6129">
        <w:rPr>
          <w:rFonts w:ascii="Garamond" w:hAnsi="Garamond"/>
        </w:rPr>
        <w:t>2.</w:t>
      </w:r>
      <w:r w:rsidRPr="00AC6129">
        <w:rPr>
          <w:rFonts w:ascii="Garamond" w:hAnsi="Garamond"/>
        </w:rPr>
        <w:tab/>
      </w:r>
      <w:r>
        <w:rPr>
          <w:rFonts w:ascii="Garamond" w:hAnsi="Garamond"/>
        </w:rPr>
        <w:t>Kujawsko-Pomorski Zarząd Melioracji i Urządzeń Wodnych</w:t>
      </w:r>
      <w:r w:rsidRPr="00AC6129">
        <w:rPr>
          <w:rFonts w:ascii="Garamond" w:hAnsi="Garamond"/>
        </w:rPr>
        <w:t>.</w:t>
      </w:r>
    </w:p>
    <w:p w:rsidR="002D14D3" w:rsidRPr="00AC6129" w:rsidRDefault="002D14D3" w:rsidP="002D14D3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ul. </w:t>
      </w:r>
      <w:r w:rsidRPr="00AC6129">
        <w:rPr>
          <w:rFonts w:ascii="Garamond" w:hAnsi="Garamond"/>
        </w:rPr>
        <w:t>P</w:t>
      </w:r>
      <w:r>
        <w:rPr>
          <w:rFonts w:ascii="Garamond" w:hAnsi="Garamond"/>
        </w:rPr>
        <w:t>aderewskiego 26, 85-197 Bydgoszcz</w:t>
      </w:r>
      <w:r w:rsidRPr="00AC6129">
        <w:rPr>
          <w:rFonts w:ascii="Garamond" w:hAnsi="Garamond"/>
        </w:rPr>
        <w:t xml:space="preserve"> </w:t>
      </w:r>
    </w:p>
    <w:p w:rsidR="002D14D3" w:rsidRPr="00AC6129" w:rsidRDefault="002D14D3" w:rsidP="002D14D3">
      <w:pPr>
        <w:numPr>
          <w:ilvl w:val="0"/>
          <w:numId w:val="4"/>
        </w:numPr>
        <w:rPr>
          <w:rFonts w:ascii="Garamond" w:hAnsi="Garamond"/>
        </w:rPr>
      </w:pPr>
      <w:r w:rsidRPr="00AC6129">
        <w:rPr>
          <w:rFonts w:ascii="Garamond" w:hAnsi="Garamond"/>
        </w:rPr>
        <w:t xml:space="preserve">aa /BM. </w:t>
      </w:r>
    </w:p>
    <w:p w:rsidR="0078668D" w:rsidRDefault="0078668D" w:rsidP="0078668D">
      <w:pPr>
        <w:jc w:val="both"/>
        <w:rPr>
          <w:rFonts w:ascii="Garamond" w:hAnsi="Garamond"/>
        </w:rPr>
      </w:pPr>
    </w:p>
    <w:p w:rsidR="00161226" w:rsidRPr="00161226" w:rsidRDefault="00161226" w:rsidP="00161226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78668D" w:rsidRDefault="0078668D" w:rsidP="0078668D">
      <w:pPr>
        <w:numPr>
          <w:ilvl w:val="1"/>
          <w:numId w:val="2"/>
        </w:numPr>
        <w:tabs>
          <w:tab w:val="num" w:pos="360"/>
        </w:tabs>
        <w:ind w:hanging="1364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78668D" w:rsidRDefault="0078668D" w:rsidP="0078668D">
      <w:pPr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pl. Wolności 23, 89-500 Tuchola</w:t>
      </w:r>
    </w:p>
    <w:p w:rsidR="0078668D" w:rsidRDefault="0078668D" w:rsidP="0078668D">
      <w:pPr>
        <w:numPr>
          <w:ilvl w:val="1"/>
          <w:numId w:val="2"/>
        </w:numPr>
        <w:ind w:left="360" w:hanging="360"/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78668D" w:rsidRDefault="0078668D" w:rsidP="0078668D">
      <w:pPr>
        <w:tabs>
          <w:tab w:val="left" w:pos="360"/>
        </w:tabs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78668D" w:rsidRDefault="0078668D" w:rsidP="0078668D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1B1"/>
    <w:multiLevelType w:val="hybridMultilevel"/>
    <w:tmpl w:val="04FC8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12B78"/>
    <w:multiLevelType w:val="hybridMultilevel"/>
    <w:tmpl w:val="9690A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F4230"/>
    <w:multiLevelType w:val="hybridMultilevel"/>
    <w:tmpl w:val="0422014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20DEA"/>
    <w:multiLevelType w:val="hybridMultilevel"/>
    <w:tmpl w:val="D03C2B2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68D"/>
    <w:rsid w:val="00161226"/>
    <w:rsid w:val="00161994"/>
    <w:rsid w:val="001D69BD"/>
    <w:rsid w:val="002D14D3"/>
    <w:rsid w:val="005A590C"/>
    <w:rsid w:val="006C6182"/>
    <w:rsid w:val="0078668D"/>
    <w:rsid w:val="00CB2A32"/>
    <w:rsid w:val="00D272F2"/>
    <w:rsid w:val="00E011E7"/>
    <w:rsid w:val="00EB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68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668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6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866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78668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78668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866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4</cp:revision>
  <dcterms:created xsi:type="dcterms:W3CDTF">2017-08-04T11:14:00Z</dcterms:created>
  <dcterms:modified xsi:type="dcterms:W3CDTF">2017-08-07T09:39:00Z</dcterms:modified>
</cp:coreProperties>
</file>