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9F" w:rsidRDefault="00E2609F" w:rsidP="00E2609F">
      <w:pPr>
        <w:ind w:left="4956" w:hanging="4956"/>
        <w:rPr>
          <w:rFonts w:ascii="Garamond" w:hAnsi="Garamond"/>
        </w:rPr>
      </w:pPr>
      <w:r>
        <w:rPr>
          <w:rFonts w:ascii="Garamond" w:hAnsi="Garamond"/>
        </w:rPr>
        <w:t xml:space="preserve">Starosta Tucholski                             </w:t>
      </w:r>
      <w:r w:rsidR="00D819AB">
        <w:rPr>
          <w:rFonts w:ascii="Garamond" w:hAnsi="Garamond"/>
        </w:rPr>
        <w:t xml:space="preserve">                              </w:t>
      </w:r>
      <w:r>
        <w:rPr>
          <w:rFonts w:ascii="Garamond" w:hAnsi="Garamond"/>
        </w:rPr>
        <w:t xml:space="preserve">        Tuchola, dnia 04 sierpnia 2017 r.</w:t>
      </w:r>
    </w:p>
    <w:p w:rsidR="00E2609F" w:rsidRDefault="00E2609F" w:rsidP="00E2609F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OŚ.II.6341.18.2017</w:t>
      </w:r>
    </w:p>
    <w:p w:rsidR="00E2609F" w:rsidRDefault="00E2609F" w:rsidP="00E2609F">
      <w:pPr>
        <w:jc w:val="both"/>
        <w:rPr>
          <w:rFonts w:ascii="Garamond" w:hAnsi="Garamond"/>
          <w:b/>
          <w:bCs/>
        </w:rPr>
      </w:pPr>
    </w:p>
    <w:p w:rsidR="00E2609F" w:rsidRDefault="00E2609F" w:rsidP="00E2609F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E2609F" w:rsidRDefault="00E2609F" w:rsidP="00E2609F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E2609F" w:rsidRDefault="00E2609F" w:rsidP="00E2609F">
      <w:pPr>
        <w:rPr>
          <w:rFonts w:ascii="Garamond" w:hAnsi="Garamond"/>
          <w:b/>
          <w:bCs/>
        </w:rPr>
      </w:pPr>
    </w:p>
    <w:p w:rsidR="002017AC" w:rsidRDefault="00E2609F" w:rsidP="00E2609F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  <w:t>Zgodnie z art. 61 § 4 ustawy z dnia 14 czerwca 1960 r. Kodeks postępowania admin</w:t>
      </w:r>
      <w:r w:rsidR="00AF25C8">
        <w:rPr>
          <w:rFonts w:ascii="Garamond" w:hAnsi="Garamond"/>
        </w:rPr>
        <w:t>istracyjnego (</w:t>
      </w:r>
      <w:proofErr w:type="spellStart"/>
      <w:r w:rsidR="00AF25C8">
        <w:rPr>
          <w:rFonts w:ascii="Garamond" w:hAnsi="Garamond"/>
        </w:rPr>
        <w:t>t.j</w:t>
      </w:r>
      <w:proofErr w:type="spellEnd"/>
      <w:r w:rsidR="00AF25C8">
        <w:rPr>
          <w:rFonts w:ascii="Garamond" w:hAnsi="Garamond"/>
        </w:rPr>
        <w:t>. Dz. U. z 2017</w:t>
      </w:r>
      <w:r>
        <w:rPr>
          <w:rFonts w:ascii="Garamond" w:hAnsi="Garamond"/>
        </w:rPr>
        <w:t xml:space="preserve"> r., poz. </w:t>
      </w:r>
      <w:r w:rsidR="00AF25C8">
        <w:rPr>
          <w:rFonts w:ascii="Garamond" w:hAnsi="Garamond"/>
        </w:rPr>
        <w:t>1257</w:t>
      </w:r>
      <w:r>
        <w:rPr>
          <w:rFonts w:ascii="Garamond" w:hAnsi="Garamond"/>
        </w:rPr>
        <w:t xml:space="preserve">.) zawiadamiam, że w dniu 04 sierpnia 2017 r., po uzupełnieniu wniosku, zostało wszczęte, na żądanie </w:t>
      </w:r>
      <w:r w:rsidR="002017AC">
        <w:rPr>
          <w:rFonts w:ascii="Garamond" w:hAnsi="Garamond"/>
        </w:rPr>
        <w:t>Pana Łukasza Kulczyk przedstawiciela firmy Kulczyk Projekty Łukasz Kulczyk z siedzibą w Grudziądzu przy ul. Kosynierów Gdyńskich 27/42</w:t>
      </w:r>
      <w:r>
        <w:rPr>
          <w:rFonts w:ascii="Garamond" w:hAnsi="Garamond"/>
        </w:rPr>
        <w:t>,</w:t>
      </w:r>
      <w:r w:rsidR="002017AC">
        <w:rPr>
          <w:rFonts w:ascii="Garamond" w:hAnsi="Garamond"/>
        </w:rPr>
        <w:t xml:space="preserve"> działającego w imieniu i na rzecz Wójta Gminy Cekcyn</w:t>
      </w:r>
      <w:r>
        <w:rPr>
          <w:rFonts w:ascii="Garamond" w:hAnsi="Garamond"/>
        </w:rPr>
        <w:t xml:space="preserve"> postępowanie</w:t>
      </w:r>
      <w:r>
        <w:rPr>
          <w:rFonts w:ascii="Garamond" w:hAnsi="Garamond"/>
        </w:rPr>
        <w:br/>
        <w:t xml:space="preserve"> 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</w:t>
      </w:r>
      <w:r w:rsidR="002017AC">
        <w:rPr>
          <w:rFonts w:ascii="Garamond" w:hAnsi="Garamond"/>
        </w:rPr>
        <w:t>a</w:t>
      </w:r>
      <w:r>
        <w:rPr>
          <w:rFonts w:ascii="Garamond" w:hAnsi="Garamond"/>
        </w:rPr>
        <w:tab/>
        <w:t xml:space="preserve">wykonanie </w:t>
      </w:r>
      <w:r w:rsidR="00AF25C8">
        <w:rPr>
          <w:rFonts w:ascii="Garamond" w:hAnsi="Garamond"/>
        </w:rPr>
        <w:t xml:space="preserve">urządzeń wodnych w związku </w:t>
      </w:r>
      <w:r w:rsidR="00E9381C">
        <w:rPr>
          <w:rFonts w:ascii="Garamond" w:hAnsi="Garamond"/>
        </w:rPr>
        <w:br/>
      </w:r>
      <w:r w:rsidR="00AF25C8">
        <w:rPr>
          <w:rFonts w:ascii="Garamond" w:hAnsi="Garamond"/>
        </w:rPr>
        <w:t xml:space="preserve">z rozbudową drogi gminnej </w:t>
      </w:r>
      <w:r w:rsidR="00D819AB">
        <w:rPr>
          <w:rFonts w:ascii="Garamond" w:hAnsi="Garamond"/>
        </w:rPr>
        <w:t xml:space="preserve"> klasy D, </w:t>
      </w:r>
      <w:r w:rsidR="00AF25C8">
        <w:rPr>
          <w:rFonts w:ascii="Garamond" w:hAnsi="Garamond"/>
        </w:rPr>
        <w:t xml:space="preserve">nr 010313C Cekcyn </w:t>
      </w:r>
      <w:r w:rsidR="00D819AB">
        <w:rPr>
          <w:rFonts w:ascii="Garamond" w:hAnsi="Garamond"/>
        </w:rPr>
        <w:t>–</w:t>
      </w:r>
      <w:r w:rsidR="00AF25C8">
        <w:rPr>
          <w:rFonts w:ascii="Garamond" w:hAnsi="Garamond"/>
        </w:rPr>
        <w:t xml:space="preserve"> Huta</w:t>
      </w:r>
      <w:r w:rsidR="00D819AB">
        <w:rPr>
          <w:rFonts w:ascii="Garamond" w:hAnsi="Garamond"/>
        </w:rPr>
        <w:t>:</w:t>
      </w:r>
    </w:p>
    <w:tbl>
      <w:tblPr>
        <w:tblW w:w="928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16"/>
        <w:gridCol w:w="754"/>
        <w:gridCol w:w="1426"/>
        <w:gridCol w:w="1327"/>
        <w:gridCol w:w="1871"/>
        <w:gridCol w:w="1559"/>
        <w:gridCol w:w="144"/>
        <w:gridCol w:w="1184"/>
      </w:tblGrid>
      <w:tr w:rsidR="002017AC" w:rsidTr="00E9381C">
        <w:trPr>
          <w:trHeight w:val="8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381C" w:rsidTr="005D37E2">
        <w:trPr>
          <w:trHeight w:val="255"/>
        </w:trPr>
        <w:tc>
          <w:tcPr>
            <w:tcW w:w="1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81C" w:rsidRDefault="00E9381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E9381C" w:rsidRDefault="00E9381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  <w:p w:rsidR="00E9381C" w:rsidRDefault="00E9381C" w:rsidP="005D37E2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OŚ</w:t>
            </w:r>
          </w:p>
        </w:tc>
        <w:tc>
          <w:tcPr>
            <w:tcW w:w="27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381C" w:rsidRDefault="00E9381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Kilometraż drogi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81C" w:rsidRDefault="00E9381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Lokalizacja, nr działki, Obr. Cekcyn</w:t>
            </w:r>
          </w:p>
        </w:tc>
        <w:tc>
          <w:tcPr>
            <w:tcW w:w="28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9381C" w:rsidRDefault="00E9381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Współrzędne geograficzne</w:t>
            </w:r>
          </w:p>
        </w:tc>
      </w:tr>
      <w:tr w:rsidR="00E9381C" w:rsidTr="005D37E2">
        <w:trPr>
          <w:trHeight w:val="530"/>
        </w:trPr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381C" w:rsidRDefault="00E938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81C" w:rsidRDefault="00E9381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81C" w:rsidRDefault="00E9381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81C" w:rsidRDefault="00E9381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do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381C" w:rsidRDefault="00E938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81C" w:rsidRDefault="00E9381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początku</w:t>
            </w:r>
          </w:p>
          <w:p w:rsidR="00E9381C" w:rsidRDefault="00E9381C" w:rsidP="003658F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8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81C" w:rsidRDefault="00E9381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końca</w:t>
            </w:r>
          </w:p>
          <w:p w:rsidR="00E9381C" w:rsidRDefault="00E9381C" w:rsidP="00AD6E0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</w:p>
        </w:tc>
      </w:tr>
      <w:tr w:rsidR="00E9381C" w:rsidTr="005D37E2">
        <w:trPr>
          <w:trHeight w:val="270"/>
        </w:trPr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381C" w:rsidRDefault="00E938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381C" w:rsidRDefault="00E938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81C" w:rsidRDefault="00E9381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[km]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81C" w:rsidRDefault="00E9381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[km]</w:t>
            </w:r>
          </w:p>
        </w:tc>
        <w:tc>
          <w:tcPr>
            <w:tcW w:w="18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381C" w:rsidRDefault="00E9381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81C" w:rsidRDefault="00E9381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381C" w:rsidRDefault="00E9381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2017AC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</w:tr>
      <w:tr w:rsidR="00931CC7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Pr="00931CC7" w:rsidRDefault="00931CC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1CC7">
              <w:rPr>
                <w:rFonts w:ascii="Arial Narrow" w:hAnsi="Arial Narrow" w:cs="Arial"/>
                <w:b/>
                <w:sz w:val="20"/>
                <w:szCs w:val="20"/>
              </w:rPr>
              <w:t>Rowy przydrożne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 w:rsidP="007B5D8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01-02</w:t>
            </w:r>
          </w:p>
        </w:tc>
        <w:tc>
          <w:tcPr>
            <w:tcW w:w="1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 w:rsidP="008975B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0+071,9</w:t>
            </w:r>
          </w:p>
        </w:tc>
        <w:tc>
          <w:tcPr>
            <w:tcW w:w="13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 w:rsidP="0064691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0+142,6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 w:rsidP="003076D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148/8; 148/7; 148/4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Pr="00931CC7" w:rsidRDefault="00931CC7" w:rsidP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53º34'16,73"N</w:t>
            </w:r>
          </w:p>
        </w:tc>
        <w:tc>
          <w:tcPr>
            <w:tcW w:w="132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53º34'15,75"N</w:t>
            </w:r>
          </w:p>
          <w:p w:rsidR="00931CC7" w:rsidRDefault="00931CC7" w:rsidP="0091257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17º59'10,26"E</w:t>
            </w:r>
          </w:p>
        </w:tc>
      </w:tr>
      <w:tr w:rsidR="00931CC7" w:rsidTr="00E9381C">
        <w:trPr>
          <w:trHeight w:val="60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RO1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 w:rsidP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 w:rsidP="0091257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31CC7" w:rsidTr="00E9381C">
        <w:trPr>
          <w:trHeight w:val="9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 w:rsidP="00931CC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 w:rsidP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17º59'13,69"E</w:t>
            </w:r>
          </w:p>
        </w:tc>
        <w:tc>
          <w:tcPr>
            <w:tcW w:w="132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31CC7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RO2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0+158,6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0+181,8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147/3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53º34'15,51"N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53º34'15,17"N</w:t>
            </w:r>
          </w:p>
        </w:tc>
      </w:tr>
      <w:tr w:rsidR="00931CC7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17º59'9,48"E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17º59'8,36"E</w:t>
            </w:r>
          </w:p>
        </w:tc>
      </w:tr>
      <w:tr w:rsidR="00931CC7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RO3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0+193,8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0+666,5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147/8; 146; 6128/4; 6128/3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53º34'14,99"N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53º34'5,04"N</w:t>
            </w:r>
          </w:p>
        </w:tc>
      </w:tr>
      <w:tr w:rsidR="00931CC7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17º59'7,78"E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17º58'52,61"E</w:t>
            </w:r>
          </w:p>
        </w:tc>
      </w:tr>
      <w:tr w:rsidR="00931CC7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RO4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0+662,5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0+782,4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6128/6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53º34'5,03"N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53º34'1,46"N</w:t>
            </w:r>
          </w:p>
        </w:tc>
      </w:tr>
      <w:tr w:rsidR="00931CC7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17º58'52,1"E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17º58'53,61"E</w:t>
            </w:r>
          </w:p>
        </w:tc>
      </w:tr>
      <w:tr w:rsidR="00931CC7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RO5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0+793,4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1+125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6128/6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53º34'1,11"N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53º33'50,98"N</w:t>
            </w:r>
          </w:p>
        </w:tc>
      </w:tr>
      <w:tr w:rsidR="00931CC7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17º58'53,51"E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17º58'48,84"E</w:t>
            </w:r>
          </w:p>
        </w:tc>
      </w:tr>
      <w:tr w:rsidR="00931CC7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RO6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1+171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1+191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956; 957; 6129/4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53º33'49,69"N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53º33'49,29"N</w:t>
            </w:r>
          </w:p>
        </w:tc>
      </w:tr>
      <w:tr w:rsidR="00931CC7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17º58'47,5"E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17º58'46,63"E</w:t>
            </w:r>
          </w:p>
        </w:tc>
      </w:tr>
      <w:tr w:rsidR="00931CC7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RO7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1+207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1+297,2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6128/4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53º33'48,98"N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53º33'47,00"N</w:t>
            </w:r>
          </w:p>
        </w:tc>
      </w:tr>
      <w:tr w:rsidR="00931CC7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17º58'45,94"E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17º58'42,47"E</w:t>
            </w:r>
          </w:p>
        </w:tc>
      </w:tr>
      <w:tr w:rsidR="00931CC7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RO8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1+307,7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1+529,8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6128/4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53º33'46,72"N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53º33'41,13"N</w:t>
            </w:r>
          </w:p>
        </w:tc>
      </w:tr>
      <w:tr w:rsidR="00931CC7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17º58'42,13"E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17º58'34,54"E</w:t>
            </w:r>
          </w:p>
        </w:tc>
      </w:tr>
      <w:tr w:rsidR="00931CC7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RO9</w:t>
            </w:r>
          </w:p>
        </w:tc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1+545,3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1+556,4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53º33'40,99"N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53º33'41,12"N</w:t>
            </w:r>
          </w:p>
        </w:tc>
      </w:tr>
      <w:tr w:rsidR="00931CC7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1CC7" w:rsidRDefault="00931C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17º58'33,55"E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CC7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17º58'33,21"E</w:t>
            </w:r>
          </w:p>
        </w:tc>
      </w:tr>
      <w:tr w:rsidR="002017AC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RO10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03-04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0+000,5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0+008,3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53º33'41,28"N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53º33'41,04"N</w:t>
            </w:r>
          </w:p>
        </w:tc>
      </w:tr>
      <w:tr w:rsidR="002017AC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17º58'32,79"E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17º58'32,66"E</w:t>
            </w:r>
          </w:p>
        </w:tc>
      </w:tr>
      <w:tr w:rsidR="002017AC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RO11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0+071,4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0+099,3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53º33'39,05"N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53º33'38,22"N</w:t>
            </w:r>
          </w:p>
        </w:tc>
      </w:tr>
      <w:tr w:rsidR="002017AC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17º58'31,79"E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17º58'31,21"E</w:t>
            </w:r>
          </w:p>
        </w:tc>
      </w:tr>
      <w:tr w:rsidR="002017AC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RO12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0+078,2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0+117,5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983/4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53º33'38,96"N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53º33'37,79"N</w:t>
            </w:r>
          </w:p>
        </w:tc>
      </w:tr>
      <w:tr w:rsidR="002017AC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17º58'31,22"E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17º58'30,39"E</w:t>
            </w:r>
          </w:p>
        </w:tc>
      </w:tr>
      <w:tr w:rsidR="002017AC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RO13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0+152,6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0+745,6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972; 971/1; 1006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53º33'36,62"N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53º33'18,48"N</w:t>
            </w:r>
          </w:p>
        </w:tc>
      </w:tr>
      <w:tr w:rsidR="002017AC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17º58'30,07"E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17º58'27,19"E</w:t>
            </w:r>
          </w:p>
        </w:tc>
      </w:tr>
      <w:tr w:rsidR="002017AC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RO14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0+752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0+767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994/32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53º33'18,11"N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53º33'17,83"N</w:t>
            </w:r>
          </w:p>
        </w:tc>
      </w:tr>
      <w:tr w:rsidR="002017AC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17º58'27,18"E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17º58'27,84"E</w:t>
            </w:r>
          </w:p>
        </w:tc>
      </w:tr>
      <w:tr w:rsidR="002017AC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RO15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0+784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0+886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993; 952/8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53º33'17,69"N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53º33'15,61"N</w:t>
            </w:r>
          </w:p>
        </w:tc>
      </w:tr>
      <w:tr w:rsidR="002017AC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17º58'28,87"E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17º58'32,89"E</w:t>
            </w:r>
          </w:p>
        </w:tc>
      </w:tr>
      <w:tr w:rsidR="002017AC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>RO16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0+884,7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0+927,2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993; 994/32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53º33'15,33"N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53º33'14,88"N</w:t>
            </w:r>
          </w:p>
        </w:tc>
      </w:tr>
      <w:tr w:rsidR="002017AC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17º58'32,66"E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17º58'34,8"E</w:t>
            </w:r>
          </w:p>
        </w:tc>
      </w:tr>
      <w:tr w:rsidR="002017AC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RO17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1+010,5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1+060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953/1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53º33'13,08"N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53º33'11,75"N</w:t>
            </w:r>
          </w:p>
        </w:tc>
      </w:tr>
      <w:tr w:rsidR="002017AC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17º58'38,02"E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17º58'39,4"E</w:t>
            </w:r>
          </w:p>
        </w:tc>
      </w:tr>
      <w:tr w:rsidR="002017AC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09-10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0+017,9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0+029,6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993; 987/80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53º33'11,96"N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53º33'11,63"N</w:t>
            </w:r>
          </w:p>
        </w:tc>
      </w:tr>
      <w:tr w:rsidR="002017AC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17º58'37,81"E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17º58'37,57"E</w:t>
            </w:r>
          </w:p>
        </w:tc>
      </w:tr>
      <w:tr w:rsidR="002017AC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ROK1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05-06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0+034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0+052,4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939/7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53º33'50,36"N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53º33'50,10"N</w:t>
            </w:r>
          </w:p>
        </w:tc>
      </w:tr>
      <w:tr w:rsidR="002017AC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17º58'50,54"E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17º58'51,45"E</w:t>
            </w:r>
          </w:p>
        </w:tc>
      </w:tr>
      <w:tr w:rsidR="002017AC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ROK2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0+068,3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0+379,7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939/10; 939/11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53º33'49,89"N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53º33'45,80"N</w:t>
            </w:r>
          </w:p>
        </w:tc>
      </w:tr>
      <w:tr w:rsidR="002017AC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17º58'52,24"E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17º59'7,70"E</w:t>
            </w:r>
          </w:p>
        </w:tc>
      </w:tr>
      <w:tr w:rsidR="002017AC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Pr="00931CC7" w:rsidRDefault="00931CC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31CC7">
              <w:rPr>
                <w:rFonts w:ascii="Arial Narrow" w:hAnsi="Arial Narrow" w:cs="Arial"/>
                <w:b/>
                <w:sz w:val="20"/>
                <w:szCs w:val="20"/>
              </w:rPr>
              <w:t>Dren francuski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0+393,2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0+474,3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938/2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53º33'45,28"N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53º33'44,39"N</w:t>
            </w:r>
          </w:p>
        </w:tc>
      </w:tr>
      <w:tr w:rsidR="002017AC" w:rsidTr="00E9381C">
        <w:trPr>
          <w:trHeight w:val="270"/>
        </w:trPr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931CC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DF1</w:t>
            </w:r>
            <w:r w:rsidR="002017AC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017AC" w:rsidRDefault="002017A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17º59'8,51"E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17º59'11,87"E</w:t>
            </w:r>
          </w:p>
        </w:tc>
      </w:tr>
      <w:tr w:rsidR="002017AC" w:rsidTr="00E9381C">
        <w:trPr>
          <w:trHeight w:val="255"/>
        </w:trPr>
        <w:tc>
          <w:tcPr>
            <w:tcW w:w="10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DF2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17AC" w:rsidRDefault="002017A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937/25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53º33'41,12"N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53º33'41,20"N</w:t>
            </w:r>
          </w:p>
        </w:tc>
      </w:tr>
      <w:tr w:rsidR="002017AC" w:rsidTr="00E9381C">
        <w:trPr>
          <w:trHeight w:val="270"/>
        </w:trPr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017AC" w:rsidRDefault="002017A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 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17º59'14,82"E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7AC" w:rsidRDefault="002017A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17º59'15,40"E</w:t>
            </w:r>
          </w:p>
        </w:tc>
      </w:tr>
    </w:tbl>
    <w:p w:rsidR="00E2609F" w:rsidRDefault="00E2609F" w:rsidP="00E2609F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</w:p>
    <w:p w:rsidR="00E2609F" w:rsidRDefault="00E2609F" w:rsidP="00E2609F">
      <w:pPr>
        <w:pStyle w:val="Tekstpodstawowy"/>
        <w:tabs>
          <w:tab w:val="left" w:pos="54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W myśl art. 127 ust. 6 ustawy z dnia 18 lipca 2001 r. P</w:t>
      </w:r>
      <w:r w:rsidR="00AF25C8">
        <w:rPr>
          <w:rFonts w:ascii="Garamond" w:hAnsi="Garamond"/>
        </w:rPr>
        <w:t>rawo wodne (</w:t>
      </w:r>
      <w:proofErr w:type="spellStart"/>
      <w:r w:rsidR="00AF25C8">
        <w:rPr>
          <w:rFonts w:ascii="Garamond" w:hAnsi="Garamond"/>
        </w:rPr>
        <w:t>t.j</w:t>
      </w:r>
      <w:proofErr w:type="spellEnd"/>
      <w:r w:rsidR="00AF25C8">
        <w:rPr>
          <w:rFonts w:ascii="Garamond" w:hAnsi="Garamond"/>
        </w:rPr>
        <w:t xml:space="preserve">. Dz. U.  </w:t>
      </w:r>
      <w:r w:rsidR="00AF25C8">
        <w:rPr>
          <w:rFonts w:ascii="Garamond" w:hAnsi="Garamond"/>
        </w:rPr>
        <w:br/>
        <w:t>z 2017</w:t>
      </w:r>
      <w:r>
        <w:rPr>
          <w:rFonts w:ascii="Garamond" w:hAnsi="Garamond"/>
        </w:rPr>
        <w:t xml:space="preserve">, poz. </w:t>
      </w:r>
      <w:r w:rsidR="00AF25C8">
        <w:rPr>
          <w:rFonts w:ascii="Garamond" w:hAnsi="Garamond"/>
        </w:rPr>
        <w:t>1121</w:t>
      </w:r>
      <w:r>
        <w:rPr>
          <w:rFonts w:ascii="Garamond" w:hAnsi="Garamond"/>
        </w:rPr>
        <w:t xml:space="preserve">) podaje się niniejszą informację do publicznej wiadomości, informując obywateli o możliwości składania uwag i wniosków w powyższej sprawie, w terminie do dnia </w:t>
      </w:r>
      <w:r>
        <w:rPr>
          <w:rFonts w:ascii="Garamond" w:hAnsi="Garamond"/>
        </w:rPr>
        <w:br/>
      </w:r>
      <w:r w:rsidR="00E9381C">
        <w:rPr>
          <w:rFonts w:ascii="Garamond" w:hAnsi="Garamond"/>
          <w:b/>
        </w:rPr>
        <w:t>11 si</w:t>
      </w:r>
      <w:r w:rsidR="00AF25C8">
        <w:rPr>
          <w:rFonts w:ascii="Garamond" w:hAnsi="Garamond"/>
          <w:b/>
        </w:rPr>
        <w:t>erpnia</w:t>
      </w:r>
      <w:r>
        <w:rPr>
          <w:rFonts w:ascii="Garamond" w:hAnsi="Garamond"/>
          <w:b/>
        </w:rPr>
        <w:t xml:space="preserve"> 2017</w:t>
      </w:r>
      <w:r>
        <w:rPr>
          <w:rFonts w:ascii="Garamond" w:hAnsi="Garamond"/>
        </w:rPr>
        <w:t xml:space="preserve"> r., w siedzibie Starostwa Powiatowego w Tucholi, Wydział Geodezji, Gospodarki Nieruchomościami i Zasobami Przyrody ul. Pocztowa 7a, pok. 2, w godzinach pracy urzędu tj. od 7.30 do 14.00.</w:t>
      </w:r>
    </w:p>
    <w:p w:rsidR="00E2609F" w:rsidRDefault="00E2609F" w:rsidP="00E2609F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  <w:t>Zgodnie z art. 10 § 1 i art. 81 ustawy z dnia 14 czerwca 1960 r. Kodeks postępowania administracyjnego organ administracji publicznej obowiązany jest do zapewnienia stronom czynnego udziału w każdym stadium postępowania, a przed wydaniem decyzji umożliwia im wypowiedzenie się co do zebranych dowodów i materiałów oraz zgłoszonych żądań w terminie jak wyżej.</w:t>
      </w:r>
    </w:p>
    <w:p w:rsidR="00E2609F" w:rsidRDefault="00E2609F" w:rsidP="00E2609F">
      <w:pPr>
        <w:pStyle w:val="Tekstpodstawowy"/>
        <w:tabs>
          <w:tab w:val="left" w:pos="720"/>
          <w:tab w:val="left" w:pos="900"/>
        </w:tabs>
        <w:rPr>
          <w:rFonts w:ascii="Garamond" w:hAnsi="Garamond"/>
        </w:rPr>
      </w:pPr>
    </w:p>
    <w:p w:rsidR="00E2609F" w:rsidRDefault="00E2609F" w:rsidP="00E2609F">
      <w:pPr>
        <w:pStyle w:val="Tekstpodstawowy"/>
        <w:tabs>
          <w:tab w:val="left" w:pos="540"/>
          <w:tab w:val="left" w:pos="900"/>
        </w:tabs>
        <w:spacing w:line="360" w:lineRule="auto"/>
        <w:jc w:val="center"/>
        <w:rPr>
          <w:rFonts w:ascii="Garamond" w:hAnsi="Garamond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Garamond" w:hAnsi="Garamond"/>
          <w:sz w:val="22"/>
          <w:szCs w:val="22"/>
        </w:rPr>
        <w:t>z up. Starosty</w:t>
      </w:r>
    </w:p>
    <w:p w:rsidR="00E2609F" w:rsidRDefault="00E2609F" w:rsidP="00E2609F">
      <w:pPr>
        <w:pStyle w:val="Tekstpodstawowy"/>
        <w:tabs>
          <w:tab w:val="left" w:pos="540"/>
          <w:tab w:val="left" w:pos="900"/>
        </w:tabs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AF25C8">
        <w:rPr>
          <w:rFonts w:ascii="Garamond" w:hAnsi="Garamond"/>
          <w:sz w:val="22"/>
          <w:szCs w:val="22"/>
        </w:rPr>
        <w:t>Mirosława Piechowiak</w:t>
      </w:r>
    </w:p>
    <w:p w:rsidR="00E2609F" w:rsidRDefault="00E2609F" w:rsidP="00E2609F">
      <w:pPr>
        <w:pStyle w:val="Tekstpodstawowy"/>
        <w:tabs>
          <w:tab w:val="left" w:pos="540"/>
          <w:tab w:val="left" w:pos="900"/>
        </w:tabs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AF25C8">
        <w:rPr>
          <w:rFonts w:ascii="Garamond" w:hAnsi="Garamond"/>
          <w:sz w:val="22"/>
          <w:szCs w:val="22"/>
        </w:rPr>
        <w:t xml:space="preserve">p.o. </w:t>
      </w:r>
      <w:proofErr w:type="spellStart"/>
      <w:r w:rsidR="00AF25C8">
        <w:rPr>
          <w:rFonts w:ascii="Garamond" w:hAnsi="Garamond"/>
          <w:sz w:val="22"/>
          <w:szCs w:val="22"/>
        </w:rPr>
        <w:t>Z-cy</w:t>
      </w:r>
      <w:proofErr w:type="spellEnd"/>
      <w:r>
        <w:rPr>
          <w:rFonts w:ascii="Garamond" w:hAnsi="Garamond"/>
          <w:sz w:val="22"/>
          <w:szCs w:val="22"/>
        </w:rPr>
        <w:t xml:space="preserve"> Naczelnika Wydziału</w:t>
      </w:r>
    </w:p>
    <w:p w:rsidR="00E2609F" w:rsidRDefault="00E2609F" w:rsidP="00E2609F"/>
    <w:p w:rsidR="00E2609F" w:rsidRDefault="00E2609F" w:rsidP="00E2609F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Otrzymują:</w:t>
      </w:r>
    </w:p>
    <w:p w:rsidR="00AF25C8" w:rsidRDefault="00AF25C8" w:rsidP="00E2609F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Łukasz Kulczyk, Kulczyk Projekty Łukasz Kulczyk, ul. Kosynierów Gdyńskich 27/42, 86-300 Grudziądz-pełnomocnik,</w:t>
      </w:r>
    </w:p>
    <w:p w:rsidR="00AF25C8" w:rsidRDefault="00AF25C8" w:rsidP="00E2609F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Wójt Gminy Cekcyn,</w:t>
      </w:r>
    </w:p>
    <w:p w:rsidR="00AF25C8" w:rsidRDefault="00AF25C8" w:rsidP="00E2609F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Nadleśnictwo Tuchola, Gołąbek, 89-511 Cekcyn,</w:t>
      </w:r>
    </w:p>
    <w:p w:rsidR="00AF25C8" w:rsidRDefault="00AF25C8" w:rsidP="00AF25C8">
      <w:pPr>
        <w:jc w:val="both"/>
        <w:rPr>
          <w:rFonts w:ascii="Garamond" w:hAnsi="Garamond"/>
        </w:rPr>
      </w:pPr>
      <w:r>
        <w:rPr>
          <w:rFonts w:ascii="Garamond" w:hAnsi="Garamond"/>
        </w:rPr>
        <w:t>4-20. osoby fizyczne, dane adresowe w aktach sprawy,</w:t>
      </w:r>
    </w:p>
    <w:p w:rsidR="00E2609F" w:rsidRPr="00AF25C8" w:rsidRDefault="00E2609F" w:rsidP="00AF25C8">
      <w:pPr>
        <w:pStyle w:val="Akapitzlist"/>
        <w:numPr>
          <w:ilvl w:val="0"/>
          <w:numId w:val="3"/>
        </w:numPr>
        <w:ind w:left="426" w:hanging="426"/>
        <w:jc w:val="both"/>
        <w:rPr>
          <w:rFonts w:ascii="Garamond" w:hAnsi="Garamond"/>
        </w:rPr>
      </w:pPr>
      <w:r w:rsidRPr="00AF25C8">
        <w:rPr>
          <w:rFonts w:ascii="Garamond" w:hAnsi="Garamond"/>
        </w:rPr>
        <w:t>aa/BM</w:t>
      </w:r>
    </w:p>
    <w:p w:rsidR="00E2609F" w:rsidRDefault="00E2609F" w:rsidP="00E2609F">
      <w:pPr>
        <w:jc w:val="both"/>
        <w:rPr>
          <w:rFonts w:ascii="Garamond" w:hAnsi="Garamond"/>
        </w:rPr>
      </w:pPr>
    </w:p>
    <w:p w:rsidR="00E2609F" w:rsidRDefault="00E2609F" w:rsidP="00E2609F">
      <w:pPr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Do wiadomości:</w:t>
      </w:r>
    </w:p>
    <w:p w:rsidR="00E2609F" w:rsidRDefault="00E2609F" w:rsidP="00E2609F">
      <w:pPr>
        <w:numPr>
          <w:ilvl w:val="1"/>
          <w:numId w:val="2"/>
        </w:numPr>
        <w:tabs>
          <w:tab w:val="num" w:pos="360"/>
        </w:tabs>
        <w:ind w:hanging="1364"/>
        <w:rPr>
          <w:rFonts w:ascii="Garamond" w:hAnsi="Garamond"/>
        </w:rPr>
      </w:pPr>
      <w:r>
        <w:rPr>
          <w:rFonts w:ascii="Garamond" w:hAnsi="Garamond"/>
        </w:rPr>
        <w:t>Powiatowy Inspektor Sanitarny</w:t>
      </w:r>
    </w:p>
    <w:p w:rsidR="00E2609F" w:rsidRDefault="00E2609F" w:rsidP="00E2609F">
      <w:pPr>
        <w:tabs>
          <w:tab w:val="num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pl. Wolności 23, 89-500 Tuchola</w:t>
      </w:r>
    </w:p>
    <w:p w:rsidR="00E2609F" w:rsidRDefault="00E2609F" w:rsidP="00E2609F">
      <w:pPr>
        <w:numPr>
          <w:ilvl w:val="1"/>
          <w:numId w:val="2"/>
        </w:numPr>
        <w:ind w:left="360" w:hanging="360"/>
        <w:rPr>
          <w:rFonts w:ascii="Garamond" w:hAnsi="Garamond"/>
        </w:rPr>
      </w:pPr>
      <w:r>
        <w:rPr>
          <w:rFonts w:ascii="Garamond" w:hAnsi="Garamond"/>
        </w:rPr>
        <w:t>Tablica ogłoszeń w miejscu</w:t>
      </w:r>
    </w:p>
    <w:p w:rsidR="00E2609F" w:rsidRDefault="00E2609F" w:rsidP="00E2609F">
      <w:pPr>
        <w:tabs>
          <w:tab w:val="left" w:pos="360"/>
        </w:tabs>
        <w:jc w:val="both"/>
        <w:rPr>
          <w:rFonts w:ascii="Garamond" w:hAnsi="Garamond"/>
        </w:rPr>
      </w:pPr>
      <w:r>
        <w:rPr>
          <w:rFonts w:ascii="Garamond" w:hAnsi="Garamond"/>
        </w:rPr>
        <w:t>3.</w:t>
      </w:r>
      <w:r>
        <w:rPr>
          <w:rFonts w:ascii="Garamond" w:hAnsi="Garamond"/>
        </w:rPr>
        <w:tab/>
        <w:t>Biuletyn Informacji Publicznej (</w:t>
      </w:r>
      <w:hyperlink r:id="rId5" w:history="1">
        <w:r>
          <w:rPr>
            <w:rStyle w:val="Hipercze"/>
            <w:rFonts w:ascii="Garamond" w:hAnsi="Garamond"/>
          </w:rPr>
          <w:t>www.bippowiat.tuchola.pl</w:t>
        </w:r>
      </w:hyperlink>
      <w:r>
        <w:rPr>
          <w:rFonts w:ascii="Garamond" w:hAnsi="Garamond"/>
        </w:rPr>
        <w:t>)</w:t>
      </w:r>
    </w:p>
    <w:p w:rsidR="00161994" w:rsidRDefault="00161994"/>
    <w:sectPr w:rsidR="00161994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1B1"/>
    <w:multiLevelType w:val="hybridMultilevel"/>
    <w:tmpl w:val="04FC84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533CE"/>
    <w:multiLevelType w:val="hybridMultilevel"/>
    <w:tmpl w:val="BB60FD70"/>
    <w:lvl w:ilvl="0" w:tplc="11621C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CC291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76027"/>
    <w:multiLevelType w:val="hybridMultilevel"/>
    <w:tmpl w:val="427E4C18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609F"/>
    <w:rsid w:val="00161994"/>
    <w:rsid w:val="002017AC"/>
    <w:rsid w:val="006430D4"/>
    <w:rsid w:val="00931CC7"/>
    <w:rsid w:val="00AF25C8"/>
    <w:rsid w:val="00D819AB"/>
    <w:rsid w:val="00E2609F"/>
    <w:rsid w:val="00E9381C"/>
    <w:rsid w:val="00F6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609F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2609F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609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2609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E2609F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E2609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260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5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5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5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5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5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25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5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F2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2</cp:revision>
  <dcterms:created xsi:type="dcterms:W3CDTF">2017-08-04T08:16:00Z</dcterms:created>
  <dcterms:modified xsi:type="dcterms:W3CDTF">2017-08-04T09:14:00Z</dcterms:modified>
</cp:coreProperties>
</file>