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3A" w:rsidRPr="00D63B9F" w:rsidRDefault="00A53F3A" w:rsidP="00A53F3A">
      <w:pPr>
        <w:rPr>
          <w:rFonts w:ascii="Garamond" w:hAnsi="Garamond"/>
        </w:rPr>
      </w:pPr>
      <w:smartTag w:uri="urn:schemas-microsoft-com:office:smarttags" w:element="PersonName">
        <w:smartTagPr>
          <w:attr w:name="ProductID" w:val="Starosta Tucholski"/>
        </w:smartTagPr>
        <w:r>
          <w:rPr>
            <w:rFonts w:ascii="Garamond" w:hAnsi="Garamond"/>
          </w:rPr>
          <w:t>Starosta Tucholski</w:t>
        </w:r>
      </w:smartTag>
      <w:r w:rsidRPr="00D63B9F">
        <w:rPr>
          <w:rFonts w:ascii="Garamond" w:hAnsi="Garamond"/>
        </w:rPr>
        <w:tab/>
      </w:r>
      <w:r w:rsidRPr="00D63B9F">
        <w:rPr>
          <w:rFonts w:ascii="Garamond" w:hAnsi="Garamond"/>
        </w:rPr>
        <w:tab/>
      </w:r>
      <w:r w:rsidRPr="00D63B9F">
        <w:rPr>
          <w:rFonts w:ascii="Garamond" w:hAnsi="Garamond"/>
        </w:rPr>
        <w:tab/>
      </w:r>
      <w:r w:rsidRPr="00D63B9F">
        <w:rPr>
          <w:rFonts w:ascii="Garamond" w:hAnsi="Garamond"/>
        </w:rPr>
        <w:tab/>
      </w:r>
      <w:r w:rsidRPr="00D63B9F">
        <w:rPr>
          <w:rFonts w:ascii="Garamond" w:hAnsi="Garamond"/>
        </w:rPr>
        <w:tab/>
      </w:r>
      <w:r w:rsidRPr="00D63B9F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  <w:r w:rsidRPr="00D63B9F">
        <w:rPr>
          <w:rFonts w:ascii="Garamond" w:hAnsi="Garamond"/>
        </w:rPr>
        <w:t xml:space="preserve">Tuchola, dnia </w:t>
      </w:r>
      <w:r>
        <w:rPr>
          <w:rFonts w:ascii="Garamond" w:hAnsi="Garamond"/>
        </w:rPr>
        <w:t>24 lutego 2017</w:t>
      </w:r>
      <w:r w:rsidRPr="00D63B9F">
        <w:rPr>
          <w:rFonts w:ascii="Garamond" w:hAnsi="Garamond"/>
        </w:rPr>
        <w:t xml:space="preserve"> r.</w:t>
      </w:r>
    </w:p>
    <w:p w:rsidR="00A53F3A" w:rsidRPr="00D63B9F" w:rsidRDefault="00A53F3A" w:rsidP="00A53F3A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OŚ.I.6341.6.2017</w:t>
      </w:r>
    </w:p>
    <w:p w:rsidR="00A53F3A" w:rsidRPr="00D63B9F" w:rsidRDefault="00A53F3A" w:rsidP="00A53F3A">
      <w:pPr>
        <w:rPr>
          <w:rFonts w:ascii="Garamond" w:hAnsi="Garamond"/>
        </w:rPr>
      </w:pPr>
    </w:p>
    <w:p w:rsidR="00A53F3A" w:rsidRPr="00D63B9F" w:rsidRDefault="00A53F3A" w:rsidP="00A53F3A">
      <w:pPr>
        <w:pStyle w:val="Nagwek2"/>
        <w:rPr>
          <w:rFonts w:ascii="Garamond" w:hAnsi="Garamond"/>
        </w:rPr>
      </w:pPr>
      <w:r w:rsidRPr="00D63B9F">
        <w:rPr>
          <w:rFonts w:ascii="Garamond" w:hAnsi="Garamond"/>
        </w:rPr>
        <w:t>Zawiadomienie</w:t>
      </w:r>
    </w:p>
    <w:p w:rsidR="00A53F3A" w:rsidRPr="00D63B9F" w:rsidRDefault="00A53F3A" w:rsidP="00A53F3A">
      <w:pPr>
        <w:jc w:val="center"/>
        <w:rPr>
          <w:rFonts w:ascii="Garamond" w:hAnsi="Garamond"/>
          <w:b/>
          <w:bCs/>
        </w:rPr>
      </w:pPr>
      <w:r w:rsidRPr="00D63B9F">
        <w:rPr>
          <w:rFonts w:ascii="Garamond" w:hAnsi="Garamond"/>
          <w:b/>
        </w:rPr>
        <w:t>o wszczęciu postępowania</w:t>
      </w:r>
    </w:p>
    <w:p w:rsidR="00A53F3A" w:rsidRPr="00D63B9F" w:rsidRDefault="00A53F3A" w:rsidP="00A53F3A">
      <w:pPr>
        <w:pStyle w:val="Tekstpodstawowy"/>
        <w:ind w:firstLine="708"/>
        <w:rPr>
          <w:rFonts w:ascii="Garamond" w:hAnsi="Garamond"/>
        </w:rPr>
      </w:pPr>
    </w:p>
    <w:p w:rsidR="00A53F3A" w:rsidRPr="00D63B9F" w:rsidRDefault="00A53F3A" w:rsidP="00A53F3A">
      <w:pPr>
        <w:pStyle w:val="Tekstpodstawowy"/>
        <w:ind w:firstLine="708"/>
        <w:rPr>
          <w:rFonts w:ascii="Garamond" w:hAnsi="Garamond"/>
        </w:rPr>
      </w:pPr>
    </w:p>
    <w:p w:rsidR="00A53F3A" w:rsidRDefault="00A53F3A" w:rsidP="00A53F3A">
      <w:pPr>
        <w:tabs>
          <w:tab w:val="left" w:pos="360"/>
        </w:tabs>
        <w:jc w:val="both"/>
        <w:rPr>
          <w:rFonts w:ascii="Garamond" w:eastAsia="Arial Unicode MS" w:hAnsi="Garamond" w:cs="Arial Unicode MS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20BC8">
        <w:rPr>
          <w:rFonts w:ascii="Garamond" w:hAnsi="Garamond"/>
        </w:rPr>
        <w:t>Zgodnie z art. 10 § 1, art. 61 § 1 i 4 ustawy z dnia 14 czerwca 1960 r. Kodeks postępowania administracyjnego (</w:t>
      </w:r>
      <w:proofErr w:type="spellStart"/>
      <w:r w:rsidRPr="00220BC8">
        <w:rPr>
          <w:rFonts w:ascii="Garamond" w:hAnsi="Garamond"/>
        </w:rPr>
        <w:t>t.j</w:t>
      </w:r>
      <w:proofErr w:type="spellEnd"/>
      <w:r w:rsidRPr="00220BC8">
        <w:rPr>
          <w:rFonts w:ascii="Garamond" w:hAnsi="Garamond"/>
        </w:rPr>
        <w:t>. Dz. U. z 2016 r. poz. 23 ze zm.) oraz art. 127 ust. 6 i 7 ustawy z dnia 18 lipca 2001 r. Prawo wodne (</w:t>
      </w:r>
      <w:proofErr w:type="spellStart"/>
      <w:r w:rsidRPr="00220BC8">
        <w:rPr>
          <w:rFonts w:ascii="Garamond" w:hAnsi="Garamond"/>
        </w:rPr>
        <w:t>t.j</w:t>
      </w:r>
      <w:proofErr w:type="spellEnd"/>
      <w:r w:rsidRPr="00220BC8">
        <w:rPr>
          <w:rFonts w:ascii="Garamond" w:hAnsi="Garamond"/>
        </w:rPr>
        <w:t xml:space="preserve">. Dz. U. z 2015 r. poz. 469 ze zm.) zawiadamiam, że w dniu 24 lutego 2017 r. zostało wszczęte na żądanie firmy Kompleksowa Obsługa Inwestycji Jarosław Góral z siedzibą w Tucholi przy ul. Pocztowej 5, działającej w imieniu i na rzecz „GENERON” Marcin </w:t>
      </w:r>
      <w:proofErr w:type="spellStart"/>
      <w:r w:rsidRPr="00220BC8">
        <w:rPr>
          <w:rFonts w:ascii="Garamond" w:hAnsi="Garamond"/>
        </w:rPr>
        <w:t>Śróbka</w:t>
      </w:r>
      <w:proofErr w:type="spellEnd"/>
      <w:r>
        <w:rPr>
          <w:rFonts w:ascii="Garamond" w:hAnsi="Garamond"/>
        </w:rPr>
        <w:t xml:space="preserve">, z siedzibą w Grudziądzu przy </w:t>
      </w:r>
      <w:r>
        <w:rPr>
          <w:rFonts w:ascii="Garamond" w:hAnsi="Garamond"/>
          <w:bCs/>
        </w:rPr>
        <w:t>ul. Focha 9</w:t>
      </w:r>
      <w:r w:rsidRPr="0029777D">
        <w:rPr>
          <w:rFonts w:ascii="Garamond" w:hAnsi="Garamond"/>
        </w:rPr>
        <w:t xml:space="preserve">, postępowanie </w:t>
      </w:r>
      <w:r>
        <w:rPr>
          <w:rFonts w:ascii="Garamond" w:hAnsi="Garamond"/>
        </w:rPr>
        <w:br/>
      </w:r>
      <w:r w:rsidRPr="0029777D">
        <w:rPr>
          <w:rFonts w:ascii="Garamond" w:hAnsi="Garamond"/>
        </w:rPr>
        <w:t xml:space="preserve">w sprawie wydania pozwolenia wodnoprawnego </w:t>
      </w:r>
      <w:r>
        <w:rPr>
          <w:rFonts w:ascii="Garamond" w:hAnsi="Garamond"/>
        </w:rPr>
        <w:t xml:space="preserve">na </w:t>
      </w:r>
      <w:r>
        <w:rPr>
          <w:rFonts w:ascii="Garamond" w:eastAsia="Arial Unicode MS" w:hAnsi="Garamond" w:cs="Arial Unicode MS"/>
        </w:rPr>
        <w:t>odprowadzanie ścieków przemysłowych,</w:t>
      </w:r>
      <w:r w:rsidRPr="00D43270">
        <w:rPr>
          <w:rFonts w:ascii="Garamond" w:eastAsia="Arial Unicode MS" w:hAnsi="Garamond" w:cs="Arial Unicode MS"/>
        </w:rPr>
        <w:t xml:space="preserve"> po ich oczyszczeniu w separatorze </w:t>
      </w:r>
      <w:r>
        <w:rPr>
          <w:rFonts w:ascii="Garamond" w:eastAsia="Arial Unicode MS" w:hAnsi="Garamond" w:cs="Arial Unicode MS"/>
        </w:rPr>
        <w:t xml:space="preserve">ropopochodnych </w:t>
      </w:r>
      <w:r w:rsidRPr="00D43270">
        <w:rPr>
          <w:rFonts w:ascii="Garamond" w:eastAsia="Arial Unicode MS" w:hAnsi="Garamond" w:cs="Arial Unicode MS"/>
        </w:rPr>
        <w:t xml:space="preserve">zintegrowanym z osadnikiem </w:t>
      </w:r>
      <w:r>
        <w:rPr>
          <w:rFonts w:ascii="Garamond" w:eastAsia="Arial Unicode MS" w:hAnsi="Garamond" w:cs="Arial Unicode MS"/>
        </w:rPr>
        <w:t>w ilościach:</w:t>
      </w:r>
    </w:p>
    <w:p w:rsidR="00A53F3A" w:rsidRPr="00360734" w:rsidRDefault="00A53F3A" w:rsidP="00A53F3A">
      <w:pPr>
        <w:pStyle w:val="Tekstpodstawowy"/>
        <w:tabs>
          <w:tab w:val="left" w:pos="540"/>
          <w:tab w:val="left" w:pos="900"/>
        </w:tabs>
        <w:rPr>
          <w:rFonts w:ascii="Garamond" w:eastAsia="Arial Unicode MS" w:hAnsi="Garamond" w:cs="Arial Unicode MS"/>
          <w:lang w:val="en-US"/>
        </w:rPr>
      </w:pPr>
      <w:r w:rsidRPr="00360734">
        <w:rPr>
          <w:rFonts w:ascii="Garamond" w:eastAsia="Arial Unicode MS" w:hAnsi="Garamond" w:cs="Arial Unicode MS"/>
          <w:lang w:val="en-US"/>
        </w:rPr>
        <w:t>-</w:t>
      </w:r>
      <w:r w:rsidRPr="00360734">
        <w:rPr>
          <w:rFonts w:ascii="Garamond" w:eastAsia="Arial Unicode MS" w:hAnsi="Garamond" w:cs="Arial Unicode MS"/>
          <w:lang w:val="en-US"/>
        </w:rPr>
        <w:tab/>
      </w:r>
      <w:proofErr w:type="spellStart"/>
      <w:r w:rsidRPr="00360734">
        <w:rPr>
          <w:rFonts w:ascii="Garamond" w:eastAsia="Arial Unicode MS" w:hAnsi="Garamond" w:cs="Arial Unicode MS"/>
          <w:lang w:val="en-US"/>
        </w:rPr>
        <w:t>Q</w:t>
      </w:r>
      <w:r w:rsidRPr="00360734">
        <w:rPr>
          <w:rFonts w:ascii="Garamond" w:eastAsia="Arial Unicode MS" w:hAnsi="Garamond" w:cs="Arial Unicode MS"/>
          <w:vertAlign w:val="subscript"/>
          <w:lang w:val="en-US"/>
        </w:rPr>
        <w:t>max</w:t>
      </w:r>
      <w:proofErr w:type="spellEnd"/>
      <w:r w:rsidRPr="00360734">
        <w:rPr>
          <w:rFonts w:ascii="Garamond" w:eastAsia="Arial Unicode MS" w:hAnsi="Garamond" w:cs="Arial Unicode MS"/>
          <w:vertAlign w:val="subscript"/>
          <w:lang w:val="en-US"/>
        </w:rPr>
        <w:t>/h</w:t>
      </w:r>
      <w:r>
        <w:rPr>
          <w:rFonts w:ascii="Garamond" w:eastAsia="Arial Unicode MS" w:hAnsi="Garamond" w:cs="Arial Unicode MS"/>
          <w:lang w:val="en-US"/>
        </w:rPr>
        <w:tab/>
      </w:r>
      <w:r>
        <w:rPr>
          <w:rFonts w:ascii="Garamond" w:eastAsia="Arial Unicode MS" w:hAnsi="Garamond" w:cs="Arial Unicode MS"/>
          <w:lang w:val="en-US"/>
        </w:rPr>
        <w:tab/>
        <w:t>=</w:t>
      </w:r>
      <w:r>
        <w:rPr>
          <w:rFonts w:ascii="Garamond" w:eastAsia="Arial Unicode MS" w:hAnsi="Garamond" w:cs="Arial Unicode MS"/>
          <w:lang w:val="en-US"/>
        </w:rPr>
        <w:tab/>
        <w:t>0,47</w:t>
      </w:r>
      <w:r w:rsidRPr="00360734">
        <w:rPr>
          <w:rFonts w:ascii="Garamond" w:eastAsia="Arial Unicode MS" w:hAnsi="Garamond" w:cs="Arial Unicode MS"/>
          <w:lang w:val="en-US"/>
        </w:rPr>
        <w:t xml:space="preserve"> m</w:t>
      </w:r>
      <w:r w:rsidRPr="00360734">
        <w:rPr>
          <w:rFonts w:ascii="Garamond" w:eastAsia="Arial Unicode MS" w:hAnsi="Garamond" w:cs="Arial Unicode MS"/>
          <w:vertAlign w:val="superscript"/>
          <w:lang w:val="en-US"/>
        </w:rPr>
        <w:t>3</w:t>
      </w:r>
      <w:r w:rsidRPr="00360734">
        <w:rPr>
          <w:rFonts w:ascii="Garamond" w:eastAsia="Arial Unicode MS" w:hAnsi="Garamond" w:cs="Arial Unicode MS"/>
          <w:lang w:val="en-US"/>
        </w:rPr>
        <w:t>/h,</w:t>
      </w:r>
    </w:p>
    <w:p w:rsidR="00A53F3A" w:rsidRPr="00360734" w:rsidRDefault="00A53F3A" w:rsidP="00A53F3A">
      <w:pPr>
        <w:pStyle w:val="Tekstpodstawowy"/>
        <w:tabs>
          <w:tab w:val="left" w:pos="540"/>
          <w:tab w:val="left" w:pos="900"/>
        </w:tabs>
        <w:rPr>
          <w:rFonts w:ascii="Garamond" w:eastAsia="Arial Unicode MS" w:hAnsi="Garamond" w:cs="Arial Unicode MS"/>
          <w:lang w:val="en-US"/>
        </w:rPr>
      </w:pPr>
      <w:r w:rsidRPr="00360734">
        <w:rPr>
          <w:rFonts w:ascii="Garamond" w:eastAsia="Arial Unicode MS" w:hAnsi="Garamond" w:cs="Arial Unicode MS"/>
          <w:lang w:val="en-US"/>
        </w:rPr>
        <w:t xml:space="preserve">- </w:t>
      </w:r>
      <w:r w:rsidRPr="00360734">
        <w:rPr>
          <w:rFonts w:ascii="Garamond" w:eastAsia="Arial Unicode MS" w:hAnsi="Garamond" w:cs="Arial Unicode MS"/>
          <w:lang w:val="en-US"/>
        </w:rPr>
        <w:tab/>
      </w:r>
      <w:proofErr w:type="spellStart"/>
      <w:r w:rsidRPr="00360734">
        <w:rPr>
          <w:rFonts w:ascii="Garamond" w:eastAsia="Arial Unicode MS" w:hAnsi="Garamond" w:cs="Arial Unicode MS"/>
          <w:lang w:val="en-US"/>
        </w:rPr>
        <w:t>Q</w:t>
      </w:r>
      <w:r w:rsidRPr="00360734">
        <w:rPr>
          <w:rFonts w:ascii="Garamond" w:eastAsia="Arial Unicode MS" w:hAnsi="Garamond" w:cs="Arial Unicode MS"/>
          <w:vertAlign w:val="subscript"/>
          <w:lang w:val="en-US"/>
        </w:rPr>
        <w:t>śr</w:t>
      </w:r>
      <w:proofErr w:type="spellEnd"/>
      <w:r w:rsidRPr="00360734">
        <w:rPr>
          <w:rFonts w:ascii="Garamond" w:eastAsia="Arial Unicode MS" w:hAnsi="Garamond" w:cs="Arial Unicode MS"/>
          <w:vertAlign w:val="subscript"/>
          <w:lang w:val="en-US"/>
        </w:rPr>
        <w:t>/d</w:t>
      </w:r>
      <w:r w:rsidRPr="00360734">
        <w:rPr>
          <w:rFonts w:ascii="Garamond" w:eastAsia="Arial Unicode MS" w:hAnsi="Garamond" w:cs="Arial Unicode MS"/>
          <w:lang w:val="en-US"/>
        </w:rPr>
        <w:tab/>
      </w:r>
      <w:r w:rsidRPr="00360734">
        <w:rPr>
          <w:rFonts w:ascii="Garamond" w:eastAsia="Arial Unicode MS" w:hAnsi="Garamond" w:cs="Arial Unicode MS"/>
          <w:lang w:val="en-US"/>
        </w:rPr>
        <w:tab/>
      </w:r>
      <w:r>
        <w:rPr>
          <w:rFonts w:ascii="Garamond" w:eastAsia="Arial Unicode MS" w:hAnsi="Garamond" w:cs="Arial Unicode MS"/>
          <w:lang w:val="en-US"/>
        </w:rPr>
        <w:t>=</w:t>
      </w:r>
      <w:r>
        <w:rPr>
          <w:rFonts w:ascii="Garamond" w:eastAsia="Arial Unicode MS" w:hAnsi="Garamond" w:cs="Arial Unicode MS"/>
          <w:lang w:val="en-US"/>
        </w:rPr>
        <w:tab/>
        <w:t>3,1</w:t>
      </w:r>
      <w:r w:rsidRPr="00360734">
        <w:rPr>
          <w:rFonts w:ascii="Garamond" w:eastAsia="Arial Unicode MS" w:hAnsi="Garamond" w:cs="Arial Unicode MS"/>
          <w:lang w:val="en-US"/>
        </w:rPr>
        <w:t xml:space="preserve"> m</w:t>
      </w:r>
      <w:r w:rsidRPr="00360734">
        <w:rPr>
          <w:rFonts w:ascii="Garamond" w:eastAsia="Arial Unicode MS" w:hAnsi="Garamond" w:cs="Arial Unicode MS"/>
          <w:vertAlign w:val="superscript"/>
          <w:lang w:val="en-US"/>
        </w:rPr>
        <w:t>3</w:t>
      </w:r>
      <w:r w:rsidRPr="00360734">
        <w:rPr>
          <w:rFonts w:ascii="Garamond" w:eastAsia="Arial Unicode MS" w:hAnsi="Garamond" w:cs="Arial Unicode MS"/>
          <w:lang w:val="en-US"/>
        </w:rPr>
        <w:t>/d,</w:t>
      </w:r>
    </w:p>
    <w:p w:rsidR="00A53F3A" w:rsidRPr="00576C9F" w:rsidRDefault="00A53F3A" w:rsidP="00A53F3A">
      <w:pPr>
        <w:pStyle w:val="Tekstpodstawowy"/>
        <w:tabs>
          <w:tab w:val="left" w:pos="540"/>
        </w:tabs>
        <w:rPr>
          <w:rFonts w:ascii="Garamond" w:eastAsia="Arial Unicode MS" w:hAnsi="Garamond" w:cs="Arial Unicode MS"/>
        </w:rPr>
      </w:pPr>
      <w:r w:rsidRPr="00576C9F">
        <w:rPr>
          <w:rFonts w:ascii="Garamond" w:eastAsia="Arial Unicode MS" w:hAnsi="Garamond" w:cs="Arial Unicode MS"/>
        </w:rPr>
        <w:t>-</w:t>
      </w:r>
      <w:r w:rsidRPr="00576C9F">
        <w:rPr>
          <w:rFonts w:ascii="Garamond" w:eastAsia="Arial Unicode MS" w:hAnsi="Garamond" w:cs="Arial Unicode MS"/>
        </w:rPr>
        <w:tab/>
      </w:r>
      <w:proofErr w:type="spellStart"/>
      <w:r w:rsidRPr="00576C9F">
        <w:rPr>
          <w:rFonts w:ascii="Garamond" w:eastAsia="Arial Unicode MS" w:hAnsi="Garamond" w:cs="Arial Unicode MS"/>
        </w:rPr>
        <w:t>Q</w:t>
      </w:r>
      <w:r w:rsidRPr="00576C9F">
        <w:rPr>
          <w:rFonts w:ascii="Garamond" w:eastAsia="Arial Unicode MS" w:hAnsi="Garamond" w:cs="Arial Unicode MS"/>
          <w:vertAlign w:val="subscript"/>
        </w:rPr>
        <w:t>max</w:t>
      </w:r>
      <w:proofErr w:type="spellEnd"/>
      <w:r w:rsidRPr="00576C9F">
        <w:rPr>
          <w:rFonts w:ascii="Garamond" w:eastAsia="Arial Unicode MS" w:hAnsi="Garamond" w:cs="Arial Unicode MS"/>
          <w:vertAlign w:val="subscript"/>
        </w:rPr>
        <w:t>/d</w:t>
      </w:r>
      <w:r w:rsidRPr="00576C9F">
        <w:rPr>
          <w:rFonts w:ascii="Garamond" w:eastAsia="Arial Unicode MS" w:hAnsi="Garamond" w:cs="Arial Unicode MS"/>
          <w:vertAlign w:val="subscript"/>
        </w:rPr>
        <w:tab/>
      </w:r>
      <w:r w:rsidRPr="00576C9F">
        <w:rPr>
          <w:rFonts w:ascii="Garamond" w:eastAsia="Arial Unicode MS" w:hAnsi="Garamond" w:cs="Arial Unicode MS"/>
          <w:vertAlign w:val="subscript"/>
        </w:rPr>
        <w:tab/>
      </w:r>
      <w:r>
        <w:rPr>
          <w:rFonts w:ascii="Garamond" w:eastAsia="Arial Unicode MS" w:hAnsi="Garamond" w:cs="Arial Unicode MS"/>
        </w:rPr>
        <w:t>=</w:t>
      </w:r>
      <w:r>
        <w:rPr>
          <w:rFonts w:ascii="Garamond" w:eastAsia="Arial Unicode MS" w:hAnsi="Garamond" w:cs="Arial Unicode MS"/>
        </w:rPr>
        <w:tab/>
        <w:t>4,03</w:t>
      </w:r>
      <w:r w:rsidRPr="00576C9F">
        <w:rPr>
          <w:rFonts w:ascii="Garamond" w:eastAsia="Arial Unicode MS" w:hAnsi="Garamond" w:cs="Arial Unicode MS"/>
        </w:rPr>
        <w:t xml:space="preserve"> m</w:t>
      </w:r>
      <w:r w:rsidRPr="00576C9F">
        <w:rPr>
          <w:rFonts w:ascii="Garamond" w:eastAsia="Arial Unicode MS" w:hAnsi="Garamond" w:cs="Arial Unicode MS"/>
          <w:vertAlign w:val="superscript"/>
        </w:rPr>
        <w:t>3</w:t>
      </w:r>
      <w:r w:rsidRPr="00576C9F">
        <w:rPr>
          <w:rFonts w:ascii="Garamond" w:eastAsia="Arial Unicode MS" w:hAnsi="Garamond" w:cs="Arial Unicode MS"/>
        </w:rPr>
        <w:t>/d,</w:t>
      </w:r>
    </w:p>
    <w:p w:rsidR="00A53F3A" w:rsidRPr="00576C9F" w:rsidRDefault="00A53F3A" w:rsidP="00A53F3A">
      <w:pPr>
        <w:tabs>
          <w:tab w:val="left" w:pos="540"/>
        </w:tabs>
        <w:jc w:val="both"/>
        <w:rPr>
          <w:rFonts w:ascii="Garamond" w:eastAsia="Arial Unicode MS" w:hAnsi="Garamond" w:cs="Arial Unicode MS"/>
        </w:rPr>
      </w:pPr>
      <w:r w:rsidRPr="00576C9F">
        <w:rPr>
          <w:rFonts w:ascii="Garamond" w:eastAsia="Arial Unicode MS" w:hAnsi="Garamond" w:cs="Arial Unicode MS"/>
        </w:rPr>
        <w:t xml:space="preserve">- </w:t>
      </w:r>
      <w:r w:rsidRPr="00576C9F">
        <w:rPr>
          <w:rFonts w:ascii="Garamond" w:eastAsia="Arial Unicode MS" w:hAnsi="Garamond" w:cs="Arial Unicode MS"/>
        </w:rPr>
        <w:tab/>
      </w:r>
      <w:proofErr w:type="spellStart"/>
      <w:r w:rsidRPr="00576C9F">
        <w:rPr>
          <w:rFonts w:ascii="Garamond" w:eastAsia="Arial Unicode MS" w:hAnsi="Garamond" w:cs="Arial Unicode MS"/>
        </w:rPr>
        <w:t>Q</w:t>
      </w:r>
      <w:r w:rsidRPr="00576C9F">
        <w:rPr>
          <w:rFonts w:ascii="Garamond" w:eastAsia="Arial Unicode MS" w:hAnsi="Garamond" w:cs="Arial Unicode MS"/>
          <w:vertAlign w:val="subscript"/>
        </w:rPr>
        <w:t>max</w:t>
      </w:r>
      <w:proofErr w:type="spellEnd"/>
      <w:r w:rsidRPr="00576C9F">
        <w:rPr>
          <w:rFonts w:ascii="Garamond" w:eastAsia="Arial Unicode MS" w:hAnsi="Garamond" w:cs="Arial Unicode MS"/>
          <w:vertAlign w:val="subscript"/>
        </w:rPr>
        <w:t>/rok</w:t>
      </w:r>
      <w:r>
        <w:rPr>
          <w:rFonts w:ascii="Garamond" w:eastAsia="Arial Unicode MS" w:hAnsi="Garamond" w:cs="Arial Unicode MS"/>
        </w:rPr>
        <w:tab/>
      </w:r>
      <w:r>
        <w:rPr>
          <w:rFonts w:ascii="Garamond" w:eastAsia="Arial Unicode MS" w:hAnsi="Garamond" w:cs="Arial Unicode MS"/>
        </w:rPr>
        <w:tab/>
        <w:t>=</w:t>
      </w:r>
      <w:r>
        <w:rPr>
          <w:rFonts w:ascii="Garamond" w:eastAsia="Arial Unicode MS" w:hAnsi="Garamond" w:cs="Arial Unicode MS"/>
        </w:rPr>
        <w:tab/>
        <w:t>1.470,95</w:t>
      </w:r>
      <w:r w:rsidRPr="00576C9F">
        <w:rPr>
          <w:rFonts w:ascii="Garamond" w:eastAsia="Arial Unicode MS" w:hAnsi="Garamond" w:cs="Arial Unicode MS"/>
        </w:rPr>
        <w:t xml:space="preserve"> m</w:t>
      </w:r>
      <w:r w:rsidRPr="00576C9F">
        <w:rPr>
          <w:rFonts w:ascii="Garamond" w:eastAsia="Arial Unicode MS" w:hAnsi="Garamond" w:cs="Arial Unicode MS"/>
          <w:vertAlign w:val="superscript"/>
        </w:rPr>
        <w:t>3</w:t>
      </w:r>
      <w:r w:rsidRPr="00576C9F">
        <w:rPr>
          <w:rFonts w:ascii="Garamond" w:eastAsia="Arial Unicode MS" w:hAnsi="Garamond" w:cs="Arial Unicode MS"/>
        </w:rPr>
        <w:t>/rok,</w:t>
      </w:r>
    </w:p>
    <w:p w:rsidR="00A53F3A" w:rsidRPr="0029777D" w:rsidRDefault="00A53F3A" w:rsidP="00A53F3A">
      <w:pPr>
        <w:pStyle w:val="Tekstpodstawowy"/>
        <w:rPr>
          <w:rFonts w:ascii="Garamond" w:hAnsi="Garamond"/>
        </w:rPr>
      </w:pPr>
      <w:r w:rsidRPr="00D43270">
        <w:rPr>
          <w:rFonts w:ascii="Garamond" w:eastAsia="Arial Unicode MS" w:hAnsi="Garamond" w:cs="Arial Unicode MS"/>
        </w:rPr>
        <w:t>do miejskiej sieci kanalizacji sanitarnej</w:t>
      </w:r>
      <w:r>
        <w:rPr>
          <w:rFonts w:ascii="Garamond" w:eastAsia="Arial Unicode MS" w:hAnsi="Garamond" w:cs="Arial Unicode MS"/>
        </w:rPr>
        <w:t>,</w:t>
      </w:r>
      <w:r w:rsidRPr="00D43270">
        <w:rPr>
          <w:rFonts w:ascii="Garamond" w:eastAsia="Arial Unicode MS" w:hAnsi="Garamond" w:cs="Arial Unicode MS"/>
        </w:rPr>
        <w:t xml:space="preserve"> </w:t>
      </w:r>
      <w:r w:rsidRPr="00945C76">
        <w:rPr>
          <w:rFonts w:ascii="Garamond" w:hAnsi="Garamond"/>
        </w:rPr>
        <w:t xml:space="preserve">będącej własnością Przedsiębiorstwa Komunalnego </w:t>
      </w:r>
      <w:r>
        <w:rPr>
          <w:rFonts w:ascii="Garamond" w:hAnsi="Garamond"/>
        </w:rPr>
        <w:br/>
      </w:r>
      <w:r w:rsidRPr="00945C76">
        <w:rPr>
          <w:rFonts w:ascii="Garamond" w:hAnsi="Garamond"/>
        </w:rPr>
        <w:t>w Tucholi</w:t>
      </w:r>
      <w:r>
        <w:rPr>
          <w:rFonts w:ascii="Garamond" w:hAnsi="Garamond"/>
        </w:rPr>
        <w:t xml:space="preserve"> Spółka z o. o., ul. Świecka 68, </w:t>
      </w:r>
      <w:r w:rsidRPr="00D43270">
        <w:rPr>
          <w:rFonts w:ascii="Garamond" w:eastAsia="Arial Unicode MS" w:hAnsi="Garamond" w:cs="Arial Unicode MS"/>
        </w:rPr>
        <w:t xml:space="preserve">z </w:t>
      </w:r>
      <w:r>
        <w:rPr>
          <w:rFonts w:ascii="Garamond" w:eastAsia="Arial Unicode MS" w:hAnsi="Garamond" w:cs="Arial Unicode MS"/>
        </w:rPr>
        <w:t xml:space="preserve">projektowanej </w:t>
      </w:r>
      <w:r w:rsidRPr="00D43270">
        <w:rPr>
          <w:rFonts w:ascii="Garamond" w:eastAsia="Arial Unicode MS" w:hAnsi="Garamond" w:cs="Arial Unicode MS"/>
        </w:rPr>
        <w:t xml:space="preserve">myjni samochodowej zlokalizowanej na terenie </w:t>
      </w:r>
      <w:r>
        <w:rPr>
          <w:rFonts w:ascii="Garamond" w:eastAsia="Arial Unicode MS" w:hAnsi="Garamond" w:cs="Arial Unicode MS"/>
        </w:rPr>
        <w:t xml:space="preserve">projektowanej </w:t>
      </w:r>
      <w:r w:rsidRPr="00D43270">
        <w:rPr>
          <w:rFonts w:ascii="Garamond" w:eastAsia="Arial Unicode MS" w:hAnsi="Garamond" w:cs="Arial Unicode MS"/>
        </w:rPr>
        <w:t xml:space="preserve">stacji paliw w Tucholi przy ul. </w:t>
      </w:r>
      <w:r>
        <w:rPr>
          <w:rFonts w:ascii="Garamond" w:eastAsia="Arial Unicode MS" w:hAnsi="Garamond" w:cs="Arial Unicode MS"/>
        </w:rPr>
        <w:t xml:space="preserve">Warszawskiej </w:t>
      </w:r>
      <w:r w:rsidRPr="00D43270">
        <w:rPr>
          <w:rFonts w:ascii="Garamond" w:eastAsia="Arial Unicode MS" w:hAnsi="Garamond" w:cs="Arial Unicode MS"/>
        </w:rPr>
        <w:t xml:space="preserve">(działka nr </w:t>
      </w:r>
      <w:proofErr w:type="spellStart"/>
      <w:r w:rsidRPr="00D43270">
        <w:rPr>
          <w:rFonts w:ascii="Garamond" w:eastAsia="Arial Unicode MS" w:hAnsi="Garamond" w:cs="Arial Unicode MS"/>
        </w:rPr>
        <w:t>ewid</w:t>
      </w:r>
      <w:proofErr w:type="spellEnd"/>
      <w:r w:rsidRPr="00D43270">
        <w:rPr>
          <w:rFonts w:ascii="Garamond" w:eastAsia="Arial Unicode MS" w:hAnsi="Garamond" w:cs="Arial Unicode MS"/>
        </w:rPr>
        <w:t xml:space="preserve">. </w:t>
      </w:r>
      <w:r>
        <w:rPr>
          <w:rFonts w:ascii="Garamond" w:eastAsia="Arial Unicode MS" w:hAnsi="Garamond" w:cs="Arial Unicode MS"/>
        </w:rPr>
        <w:t>545/13</w:t>
      </w:r>
      <w:r w:rsidRPr="00D43270">
        <w:rPr>
          <w:rFonts w:ascii="Garamond" w:eastAsia="Arial Unicode MS" w:hAnsi="Garamond" w:cs="Arial Unicode MS"/>
        </w:rPr>
        <w:t xml:space="preserve"> ob</w:t>
      </w:r>
      <w:r>
        <w:rPr>
          <w:rFonts w:ascii="Garamond" w:eastAsia="Arial Unicode MS" w:hAnsi="Garamond" w:cs="Arial Unicode MS"/>
        </w:rPr>
        <w:t>ręb Miasto Tuchola), gm. Tuchola, powiat tucholski.</w:t>
      </w:r>
    </w:p>
    <w:p w:rsidR="00A53F3A" w:rsidRPr="0029777D" w:rsidRDefault="00A53F3A" w:rsidP="00A53F3A">
      <w:pPr>
        <w:ind w:firstLine="708"/>
        <w:jc w:val="both"/>
        <w:rPr>
          <w:rFonts w:ascii="Garamond" w:hAnsi="Garamond"/>
        </w:rPr>
      </w:pPr>
      <w:r w:rsidRPr="0029777D">
        <w:rPr>
          <w:rFonts w:ascii="Garamond" w:hAnsi="Garamond"/>
        </w:rPr>
        <w:t>W myśl art. 127 ust. 6 ustawy z dnia 18 lipca 2001 r. Prawo wodne podaje się niniejszą informację do publicznej wiadomości, informując obywateli o możliwości składania uwag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29777D">
        <w:rPr>
          <w:rFonts w:ascii="Garamond" w:hAnsi="Garamond"/>
        </w:rPr>
        <w:t xml:space="preserve">i wniosków w powyższej sprawie, w terminie do dnia </w:t>
      </w:r>
      <w:r>
        <w:rPr>
          <w:rFonts w:ascii="Garamond" w:hAnsi="Garamond"/>
          <w:b/>
        </w:rPr>
        <w:t>10 marca 2017</w:t>
      </w:r>
      <w:r w:rsidRPr="0029777D">
        <w:rPr>
          <w:rFonts w:ascii="Garamond" w:hAnsi="Garamond"/>
          <w:b/>
        </w:rPr>
        <w:t xml:space="preserve"> r., </w:t>
      </w:r>
      <w:r w:rsidRPr="0029777D">
        <w:rPr>
          <w:rFonts w:ascii="Garamond" w:hAnsi="Garamond"/>
        </w:rPr>
        <w:t>w siedzibie Starostwa Powiatowego w Tucholi, Wydział Geodezji, Gospodarki Nieruchomościami i Zasobami Przyrody, ul. Pocztowa 7a, pok. 2, w godzinach od 7.30 do 14.00.</w:t>
      </w:r>
    </w:p>
    <w:p w:rsidR="00A53F3A" w:rsidRPr="00945C76" w:rsidRDefault="00A53F3A" w:rsidP="00A53F3A">
      <w:pPr>
        <w:ind w:firstLine="708"/>
        <w:jc w:val="both"/>
        <w:rPr>
          <w:rFonts w:ascii="Garamond" w:hAnsi="Garamond"/>
        </w:rPr>
      </w:pPr>
      <w:r w:rsidRPr="0029777D">
        <w:rPr>
          <w:rFonts w:ascii="Garamond" w:hAnsi="Garamond"/>
        </w:rPr>
        <w:t xml:space="preserve"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</w:t>
      </w:r>
      <w:r w:rsidRPr="0029777D">
        <w:rPr>
          <w:rFonts w:ascii="Garamond" w:hAnsi="Garamond"/>
        </w:rPr>
        <w:br/>
        <w:t>w terminie jak wyżej.</w:t>
      </w:r>
      <w:r w:rsidRPr="00945C76">
        <w:rPr>
          <w:rFonts w:ascii="Garamond" w:hAnsi="Garamond"/>
        </w:rPr>
        <w:t xml:space="preserve"> </w:t>
      </w:r>
    </w:p>
    <w:p w:rsidR="00A53F3A" w:rsidRPr="00D63B9F" w:rsidRDefault="00A53F3A" w:rsidP="00A53F3A">
      <w:pPr>
        <w:pStyle w:val="Tekstpodstawowy"/>
        <w:ind w:firstLine="708"/>
        <w:rPr>
          <w:rFonts w:ascii="Garamond" w:hAnsi="Garamond"/>
        </w:rPr>
      </w:pPr>
    </w:p>
    <w:p w:rsidR="00A53F3A" w:rsidRPr="00483AC4" w:rsidRDefault="00A53F3A" w:rsidP="00A53F3A">
      <w:pPr>
        <w:pStyle w:val="Tekstpodstawowy"/>
        <w:tabs>
          <w:tab w:val="left" w:pos="540"/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3AC4">
        <w:rPr>
          <w:sz w:val="22"/>
          <w:szCs w:val="22"/>
        </w:rPr>
        <w:t>z up. Starosty</w:t>
      </w:r>
    </w:p>
    <w:p w:rsidR="00A53F3A" w:rsidRPr="00483AC4" w:rsidRDefault="00A53F3A" w:rsidP="00A53F3A">
      <w:pPr>
        <w:pStyle w:val="Tekstpodstawowy"/>
        <w:tabs>
          <w:tab w:val="left" w:pos="540"/>
          <w:tab w:val="left" w:pos="90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3F3A" w:rsidRPr="00825457" w:rsidRDefault="00A53F3A" w:rsidP="00A53F3A">
      <w:pPr>
        <w:pStyle w:val="Tekstpodstawowy"/>
        <w:tabs>
          <w:tab w:val="left" w:pos="540"/>
          <w:tab w:val="left" w:pos="900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smartTag w:uri="urn:schemas-microsoft-com:office:smarttags" w:element="PersonName">
        <w:smartTagPr>
          <w:attr w:name="ProductID" w:val="Stanisław Rzepiński"/>
        </w:smartTagPr>
        <w:r w:rsidRPr="00825457">
          <w:rPr>
            <w:sz w:val="22"/>
            <w:szCs w:val="22"/>
          </w:rPr>
          <w:t>Stanisław Rzepiński</w:t>
        </w:r>
      </w:smartTag>
    </w:p>
    <w:p w:rsidR="00A53F3A" w:rsidRDefault="00A53F3A" w:rsidP="00A53F3A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2"/>
          <w:szCs w:val="22"/>
        </w:rPr>
        <w:t>z</w:t>
      </w:r>
      <w:r w:rsidRPr="00825457">
        <w:rPr>
          <w:sz w:val="22"/>
          <w:szCs w:val="22"/>
        </w:rPr>
        <w:t xml:space="preserve"> –ca Naczelnika Wydziału</w:t>
      </w:r>
    </w:p>
    <w:p w:rsidR="00A53F3A" w:rsidRPr="00945C76" w:rsidRDefault="00A53F3A" w:rsidP="00A53F3A">
      <w:pPr>
        <w:pStyle w:val="Tekstpodstawowy"/>
        <w:rPr>
          <w:rFonts w:ascii="Garamond" w:hAnsi="Garamond"/>
          <w:bCs/>
          <w:u w:val="single"/>
        </w:rPr>
      </w:pPr>
      <w:r w:rsidRPr="00945C76">
        <w:rPr>
          <w:rFonts w:ascii="Garamond" w:hAnsi="Garamond"/>
          <w:bCs/>
          <w:u w:val="single"/>
        </w:rPr>
        <w:t xml:space="preserve">Otrzymują: </w:t>
      </w:r>
    </w:p>
    <w:p w:rsidR="00A53F3A" w:rsidRDefault="00A53F3A" w:rsidP="00A53F3A">
      <w:pPr>
        <w:pStyle w:val="Akapitzlist"/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rFonts w:ascii="Garamond" w:hAnsi="Garamond"/>
        </w:rPr>
      </w:pPr>
      <w:r w:rsidRPr="00E80987">
        <w:rPr>
          <w:rFonts w:ascii="Garamond" w:hAnsi="Garamond"/>
        </w:rPr>
        <w:t>Kompleksowa Obsługa Inwestycji</w:t>
      </w:r>
    </w:p>
    <w:p w:rsidR="00A53F3A" w:rsidRDefault="00A53F3A" w:rsidP="00A53F3A">
      <w:pPr>
        <w:pStyle w:val="Akapitzlist"/>
        <w:ind w:left="426"/>
        <w:rPr>
          <w:rFonts w:ascii="Garamond" w:hAnsi="Garamond"/>
        </w:rPr>
      </w:pPr>
      <w:r w:rsidRPr="00E80987">
        <w:rPr>
          <w:rFonts w:ascii="Garamond" w:hAnsi="Garamond"/>
        </w:rPr>
        <w:t>Jarosław Góral,</w:t>
      </w:r>
      <w:r>
        <w:rPr>
          <w:rFonts w:ascii="Garamond" w:hAnsi="Garamond"/>
        </w:rPr>
        <w:t xml:space="preserve"> </w:t>
      </w:r>
      <w:r w:rsidRPr="00E80987">
        <w:rPr>
          <w:rFonts w:ascii="Garamond" w:hAnsi="Garamond"/>
        </w:rPr>
        <w:t>ul. Pocztowa 5, 89-500 Tuchola</w:t>
      </w:r>
    </w:p>
    <w:p w:rsidR="00A53F3A" w:rsidRPr="00E80987" w:rsidRDefault="00A53F3A" w:rsidP="00A53F3A">
      <w:pPr>
        <w:pStyle w:val="Akapitzlist"/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rFonts w:ascii="Garamond" w:hAnsi="Garamond"/>
        </w:rPr>
      </w:pPr>
      <w:r>
        <w:rPr>
          <w:rFonts w:ascii="Garamond" w:hAnsi="Garamond"/>
        </w:rPr>
        <w:t>„</w:t>
      </w:r>
      <w:r w:rsidRPr="00E80987">
        <w:rPr>
          <w:rFonts w:ascii="Garamond" w:hAnsi="Garamond"/>
        </w:rPr>
        <w:t xml:space="preserve">GENERON” Marcin </w:t>
      </w:r>
      <w:proofErr w:type="spellStart"/>
      <w:r w:rsidRPr="00E80987">
        <w:rPr>
          <w:rFonts w:ascii="Garamond" w:hAnsi="Garamond"/>
        </w:rPr>
        <w:t>Śróbka</w:t>
      </w:r>
      <w:proofErr w:type="spellEnd"/>
    </w:p>
    <w:p w:rsidR="00A53F3A" w:rsidRPr="00664BBC" w:rsidRDefault="00A53F3A" w:rsidP="00A53F3A">
      <w:pPr>
        <w:pStyle w:val="Akapitzlist"/>
        <w:tabs>
          <w:tab w:val="left" w:pos="360"/>
        </w:tabs>
        <w:ind w:left="426"/>
        <w:rPr>
          <w:rFonts w:ascii="Garamond" w:hAnsi="Garamond"/>
          <w:bCs/>
        </w:rPr>
      </w:pPr>
      <w:r>
        <w:rPr>
          <w:rFonts w:ascii="Garamond" w:hAnsi="Garamond"/>
          <w:bCs/>
        </w:rPr>
        <w:t>ul. Focha 9, 86-300 Grudziądz</w:t>
      </w:r>
    </w:p>
    <w:p w:rsidR="00A53F3A" w:rsidRDefault="00A53F3A" w:rsidP="00A53F3A">
      <w:pPr>
        <w:numPr>
          <w:ilvl w:val="0"/>
          <w:numId w:val="1"/>
        </w:numPr>
        <w:tabs>
          <w:tab w:val="clear" w:pos="1065"/>
          <w:tab w:val="num" w:pos="360"/>
        </w:tabs>
        <w:ind w:hanging="1065"/>
        <w:rPr>
          <w:rFonts w:ascii="Garamond" w:hAnsi="Garamond"/>
        </w:rPr>
      </w:pPr>
      <w:r>
        <w:rPr>
          <w:rFonts w:ascii="Garamond" w:hAnsi="Garamond"/>
        </w:rPr>
        <w:t>Zarząd Dróg Wojewódzkich</w:t>
      </w:r>
    </w:p>
    <w:p w:rsidR="00A53F3A" w:rsidRDefault="00A53F3A" w:rsidP="00A53F3A">
      <w:pPr>
        <w:ind w:firstLine="426"/>
        <w:rPr>
          <w:rFonts w:ascii="Garamond" w:hAnsi="Garamond"/>
        </w:rPr>
      </w:pPr>
      <w:r>
        <w:rPr>
          <w:rFonts w:ascii="Garamond" w:hAnsi="Garamond"/>
        </w:rPr>
        <w:t>ul. Dworcowa 80, 85-010 Bydgoszcz</w:t>
      </w:r>
    </w:p>
    <w:p w:rsidR="00A53F3A" w:rsidRPr="00C65013" w:rsidRDefault="00A53F3A" w:rsidP="00A53F3A">
      <w:pPr>
        <w:pStyle w:val="Akapitzlist"/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rFonts w:ascii="Garamond" w:hAnsi="Garamond"/>
        </w:rPr>
      </w:pPr>
      <w:r w:rsidRPr="00C65013">
        <w:rPr>
          <w:rFonts w:ascii="Garamond" w:hAnsi="Garamond"/>
        </w:rPr>
        <w:t>Przedsiębiorstwo Komunalne w Tucholi Spółka z o. o.</w:t>
      </w:r>
    </w:p>
    <w:p w:rsidR="00A53F3A" w:rsidRPr="00945C76" w:rsidRDefault="00A53F3A" w:rsidP="00A53F3A">
      <w:pPr>
        <w:tabs>
          <w:tab w:val="left" w:pos="360"/>
        </w:tabs>
        <w:ind w:left="360"/>
        <w:rPr>
          <w:rFonts w:ascii="Garamond" w:hAnsi="Garamond"/>
        </w:rPr>
      </w:pPr>
      <w:r w:rsidRPr="00945C76">
        <w:rPr>
          <w:rFonts w:ascii="Garamond" w:hAnsi="Garamond"/>
        </w:rPr>
        <w:t>ul. Świecka 68, 89-500 Tuchola</w:t>
      </w:r>
    </w:p>
    <w:p w:rsidR="00A53F3A" w:rsidRPr="00945C76" w:rsidRDefault="00A53F3A" w:rsidP="00A53F3A">
      <w:pPr>
        <w:pStyle w:val="Tekstpodstawowy"/>
        <w:tabs>
          <w:tab w:val="left" w:pos="360"/>
        </w:tabs>
        <w:rPr>
          <w:rFonts w:ascii="Garamond" w:hAnsi="Garamond"/>
          <w:b/>
        </w:rPr>
      </w:pPr>
      <w:r>
        <w:rPr>
          <w:rStyle w:val="Pogrubienie"/>
          <w:rFonts w:ascii="Garamond" w:hAnsi="Garamond"/>
          <w:b w:val="0"/>
          <w:color w:val="000000"/>
        </w:rPr>
        <w:t>5</w:t>
      </w:r>
      <w:r w:rsidRPr="00945C76">
        <w:rPr>
          <w:rStyle w:val="Pogrubienie"/>
          <w:rFonts w:ascii="Garamond" w:hAnsi="Garamond"/>
          <w:b w:val="0"/>
          <w:color w:val="000000"/>
        </w:rPr>
        <w:t>.</w:t>
      </w:r>
      <w:r w:rsidRPr="00945C76">
        <w:rPr>
          <w:rFonts w:ascii="Garamond" w:hAnsi="Garamond"/>
        </w:rPr>
        <w:tab/>
      </w:r>
      <w:proofErr w:type="spellStart"/>
      <w:r w:rsidRPr="00945C76">
        <w:rPr>
          <w:rFonts w:ascii="Garamond" w:hAnsi="Garamond"/>
        </w:rPr>
        <w:t>aa</w:t>
      </w:r>
      <w:proofErr w:type="spellEnd"/>
      <w:r w:rsidRPr="00945C76">
        <w:rPr>
          <w:rFonts w:ascii="Garamond" w:hAnsi="Garamond"/>
        </w:rPr>
        <w:t>./ŻM</w:t>
      </w:r>
    </w:p>
    <w:p w:rsidR="00A53F3A" w:rsidRPr="00945C76" w:rsidRDefault="00A53F3A" w:rsidP="00A53F3A">
      <w:pPr>
        <w:tabs>
          <w:tab w:val="left" w:pos="360"/>
        </w:tabs>
        <w:rPr>
          <w:rFonts w:ascii="Garamond" w:hAnsi="Garamond"/>
          <w:u w:val="single"/>
        </w:rPr>
      </w:pPr>
    </w:p>
    <w:p w:rsidR="00A53F3A" w:rsidRPr="00945C76" w:rsidRDefault="00A53F3A" w:rsidP="00A53F3A">
      <w:pPr>
        <w:tabs>
          <w:tab w:val="left" w:pos="360"/>
        </w:tabs>
        <w:rPr>
          <w:rFonts w:ascii="Garamond" w:hAnsi="Garamond"/>
          <w:u w:val="single"/>
        </w:rPr>
      </w:pPr>
      <w:r w:rsidRPr="00945C76">
        <w:rPr>
          <w:rFonts w:ascii="Garamond" w:hAnsi="Garamond"/>
          <w:u w:val="single"/>
        </w:rPr>
        <w:t>Do wiadomości:</w:t>
      </w:r>
    </w:p>
    <w:p w:rsidR="00A53F3A" w:rsidRPr="00945C76" w:rsidRDefault="00A53F3A" w:rsidP="00A53F3A">
      <w:pPr>
        <w:tabs>
          <w:tab w:val="left" w:pos="360"/>
        </w:tabs>
        <w:rPr>
          <w:rFonts w:ascii="Garamond" w:hAnsi="Garamond"/>
        </w:rPr>
      </w:pPr>
      <w:r w:rsidRPr="00945C76">
        <w:rPr>
          <w:rFonts w:ascii="Garamond" w:hAnsi="Garamond"/>
        </w:rPr>
        <w:t>1.</w:t>
      </w:r>
      <w:r w:rsidRPr="00945C76">
        <w:rPr>
          <w:rFonts w:ascii="Garamond" w:hAnsi="Garamond"/>
        </w:rPr>
        <w:tab/>
        <w:t>Tablica ogłoszeń w miejscu</w:t>
      </w:r>
    </w:p>
    <w:p w:rsidR="00EB5DDC" w:rsidRPr="00A53F3A" w:rsidRDefault="00A53F3A" w:rsidP="00A53F3A">
      <w:pPr>
        <w:tabs>
          <w:tab w:val="left" w:pos="360"/>
        </w:tabs>
        <w:rPr>
          <w:rFonts w:ascii="Garamond" w:hAnsi="Garamond"/>
        </w:rPr>
      </w:pPr>
      <w:r w:rsidRPr="00945C76">
        <w:rPr>
          <w:rFonts w:ascii="Garamond" w:hAnsi="Garamond"/>
        </w:rPr>
        <w:t>2.</w:t>
      </w:r>
      <w:r w:rsidRPr="00945C76">
        <w:rPr>
          <w:rFonts w:ascii="Garamond" w:hAnsi="Garamond"/>
        </w:rPr>
        <w:tab/>
        <w:t>Biuletyn Informacji Publicznej (</w:t>
      </w:r>
      <w:hyperlink r:id="rId5" w:history="1">
        <w:r w:rsidRPr="00945C76">
          <w:rPr>
            <w:rStyle w:val="Hipercze"/>
            <w:rFonts w:ascii="Garamond" w:hAnsi="Garamond"/>
          </w:rPr>
          <w:t>www.bippowiat.tuchola.pl</w:t>
        </w:r>
      </w:hyperlink>
      <w:r w:rsidRPr="00945C76">
        <w:rPr>
          <w:rFonts w:ascii="Garamond" w:hAnsi="Garamond"/>
        </w:rPr>
        <w:t xml:space="preserve">) </w:t>
      </w:r>
    </w:p>
    <w:sectPr w:rsidR="00EB5DDC" w:rsidRPr="00A53F3A" w:rsidSect="00EB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2706"/>
    <w:multiLevelType w:val="hybridMultilevel"/>
    <w:tmpl w:val="BFE66544"/>
    <w:lvl w:ilvl="0" w:tplc="3D7420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F3A"/>
    <w:rsid w:val="00A53F3A"/>
    <w:rsid w:val="00EB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3F3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53F3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3F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53F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53F3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53F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A53F3A"/>
    <w:rPr>
      <w:color w:val="0000FF"/>
      <w:u w:val="single"/>
    </w:rPr>
  </w:style>
  <w:style w:type="character" w:styleId="Pogrubienie">
    <w:name w:val="Strong"/>
    <w:basedOn w:val="Domylnaczcionkaakapitu"/>
    <w:qFormat/>
    <w:rsid w:val="00A53F3A"/>
    <w:rPr>
      <w:b/>
      <w:bCs/>
    </w:rPr>
  </w:style>
  <w:style w:type="paragraph" w:styleId="Akapitzlist">
    <w:name w:val="List Paragraph"/>
    <w:basedOn w:val="Normalny"/>
    <w:uiPriority w:val="34"/>
    <w:qFormat/>
    <w:rsid w:val="00A53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Malendowicz</dc:creator>
  <cp:lastModifiedBy>Żaneta Malendowicz</cp:lastModifiedBy>
  <cp:revision>1</cp:revision>
  <dcterms:created xsi:type="dcterms:W3CDTF">2017-02-27T08:54:00Z</dcterms:created>
  <dcterms:modified xsi:type="dcterms:W3CDTF">2017-02-27T08:57:00Z</dcterms:modified>
</cp:coreProperties>
</file>