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7CA" w:rsidRDefault="002400DD" w:rsidP="009827CA">
      <w:pPr>
        <w:rPr>
          <w:rFonts w:ascii="Garamond" w:hAnsi="Garamond"/>
        </w:rPr>
      </w:pPr>
      <w:r>
        <w:t>Starosta Tucholski</w:t>
      </w:r>
      <w:r w:rsidR="009827CA">
        <w:t xml:space="preserve">        </w:t>
      </w:r>
      <w:r>
        <w:tab/>
      </w:r>
      <w:r>
        <w:tab/>
        <w:t xml:space="preserve">                       </w:t>
      </w:r>
      <w:r w:rsidR="009827CA">
        <w:t xml:space="preserve">            </w:t>
      </w:r>
      <w:r w:rsidR="009827CA">
        <w:rPr>
          <w:rFonts w:ascii="Garamond" w:hAnsi="Garamond"/>
        </w:rPr>
        <w:t>Tuchola, dnia 08 listopada 2017 r.</w:t>
      </w:r>
    </w:p>
    <w:p w:rsidR="009827CA" w:rsidRDefault="009827CA" w:rsidP="009827CA">
      <w:pPr>
        <w:pStyle w:val="Nagwek1"/>
        <w:rPr>
          <w:rFonts w:ascii="Garamond" w:hAnsi="Garamond"/>
        </w:rPr>
      </w:pPr>
      <w:r>
        <w:rPr>
          <w:rFonts w:ascii="Garamond" w:hAnsi="Garamond"/>
        </w:rPr>
        <w:t>OŚ.II.6341.22.2017</w:t>
      </w:r>
    </w:p>
    <w:p w:rsidR="009827CA" w:rsidRDefault="009827CA" w:rsidP="009827CA">
      <w:pPr>
        <w:jc w:val="both"/>
        <w:rPr>
          <w:rFonts w:ascii="Garamond" w:hAnsi="Garamond"/>
          <w:b/>
          <w:bCs/>
        </w:rPr>
      </w:pPr>
    </w:p>
    <w:p w:rsidR="009827CA" w:rsidRDefault="009827CA" w:rsidP="009827CA">
      <w:pPr>
        <w:jc w:val="both"/>
        <w:rPr>
          <w:rFonts w:ascii="Garamond" w:hAnsi="Garamond"/>
          <w:b/>
          <w:bCs/>
        </w:rPr>
      </w:pPr>
    </w:p>
    <w:p w:rsidR="009827CA" w:rsidRDefault="009827CA" w:rsidP="009827CA">
      <w:pPr>
        <w:pStyle w:val="Nagwek2"/>
        <w:rPr>
          <w:rFonts w:ascii="Garamond" w:hAnsi="Garamond"/>
        </w:rPr>
      </w:pPr>
      <w:r>
        <w:rPr>
          <w:rFonts w:ascii="Garamond" w:hAnsi="Garamond"/>
        </w:rPr>
        <w:t>Zawiadomienie</w:t>
      </w:r>
    </w:p>
    <w:p w:rsidR="009827CA" w:rsidRDefault="009827CA" w:rsidP="009827CA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o wszczęciu postępowania</w:t>
      </w:r>
    </w:p>
    <w:p w:rsidR="009827CA" w:rsidRDefault="009827CA" w:rsidP="009827CA">
      <w:pPr>
        <w:rPr>
          <w:rFonts w:ascii="Garamond" w:hAnsi="Garamond"/>
          <w:b/>
          <w:bCs/>
        </w:rPr>
      </w:pPr>
    </w:p>
    <w:p w:rsidR="009827CA" w:rsidRDefault="009827CA" w:rsidP="009827CA">
      <w:pPr>
        <w:rPr>
          <w:rFonts w:ascii="Garamond" w:hAnsi="Garamond"/>
          <w:b/>
          <w:bCs/>
        </w:rPr>
      </w:pPr>
    </w:p>
    <w:p w:rsidR="009827CA" w:rsidRDefault="009827CA" w:rsidP="009827CA">
      <w:pPr>
        <w:pStyle w:val="Tekstpodstawowy"/>
        <w:tabs>
          <w:tab w:val="left" w:pos="720"/>
        </w:tabs>
        <w:spacing w:line="360" w:lineRule="auto"/>
        <w:ind w:firstLine="180"/>
        <w:rPr>
          <w:rFonts w:ascii="Garamond" w:hAnsi="Garamond"/>
        </w:rPr>
      </w:pPr>
      <w:r>
        <w:rPr>
          <w:rFonts w:ascii="Garamond" w:hAnsi="Garamond"/>
        </w:rPr>
        <w:tab/>
        <w:t>Zgodnie z art. 61 § 1 i 4 ustawy z dnia 14 czerwca 1960 r. Kodeks postępowania administracyjnego (Dz. U. z 2017 r., poz. 1257</w:t>
      </w:r>
      <w:r w:rsidR="002400DD">
        <w:rPr>
          <w:rFonts w:ascii="Garamond" w:hAnsi="Garamond"/>
        </w:rPr>
        <w:t xml:space="preserve"> </w:t>
      </w:r>
      <w:proofErr w:type="spellStart"/>
      <w:r w:rsidR="002400DD">
        <w:rPr>
          <w:rFonts w:ascii="Garamond" w:hAnsi="Garamond"/>
        </w:rPr>
        <w:t>t.j</w:t>
      </w:r>
      <w:proofErr w:type="spellEnd"/>
      <w:r w:rsidR="002400DD">
        <w:rPr>
          <w:rFonts w:ascii="Garamond" w:hAnsi="Garamond"/>
        </w:rPr>
        <w:t xml:space="preserve">.) zawiadamiam, że z dniem  </w:t>
      </w:r>
      <w:r>
        <w:rPr>
          <w:rFonts w:ascii="Garamond" w:hAnsi="Garamond"/>
        </w:rPr>
        <w:t xml:space="preserve">07 listopada </w:t>
      </w:r>
      <w:r w:rsidR="002400DD">
        <w:rPr>
          <w:rFonts w:ascii="Garamond" w:hAnsi="Garamond"/>
        </w:rPr>
        <w:br/>
      </w:r>
      <w:r>
        <w:rPr>
          <w:rFonts w:ascii="Garamond" w:hAnsi="Garamond"/>
        </w:rPr>
        <w:t xml:space="preserve">2017 r., po uzupełnieniu wniosku, zostało wszczęte na wniosek </w:t>
      </w:r>
      <w:r w:rsidR="002400DD">
        <w:rPr>
          <w:rFonts w:ascii="Garamond" w:hAnsi="Garamond"/>
        </w:rPr>
        <w:t>osób fizycznych</w:t>
      </w:r>
      <w:r>
        <w:rPr>
          <w:rFonts w:ascii="Garamond" w:hAnsi="Garamond"/>
        </w:rPr>
        <w:t xml:space="preserve">, postępowanie w sprawie wydania pozwolenia </w:t>
      </w:r>
      <w:proofErr w:type="spellStart"/>
      <w:r>
        <w:rPr>
          <w:rFonts w:ascii="Garamond" w:hAnsi="Garamond"/>
        </w:rPr>
        <w:t>wodnoprawnego</w:t>
      </w:r>
      <w:proofErr w:type="spellEnd"/>
      <w:r>
        <w:rPr>
          <w:rFonts w:ascii="Garamond" w:hAnsi="Garamond"/>
        </w:rPr>
        <w:t xml:space="preserve"> na wykonanie </w:t>
      </w:r>
      <w:r w:rsidR="00612D30">
        <w:rPr>
          <w:rFonts w:ascii="Garamond" w:hAnsi="Garamond"/>
        </w:rPr>
        <w:t xml:space="preserve">retencyjnego zbiornika wodnego </w:t>
      </w:r>
      <w:r>
        <w:rPr>
          <w:rFonts w:ascii="Garamond" w:hAnsi="Garamond"/>
        </w:rPr>
        <w:t xml:space="preserve">o powierzchni </w:t>
      </w:r>
      <w:r w:rsidR="00612D30">
        <w:rPr>
          <w:rFonts w:ascii="Garamond" w:hAnsi="Garamond"/>
        </w:rPr>
        <w:t>0,1006</w:t>
      </w:r>
      <w:r w:rsidR="00612D30">
        <w:rPr>
          <w:rFonts w:ascii="Garamond" w:hAnsi="Garamond"/>
          <w:vertAlign w:val="superscript"/>
        </w:rPr>
        <w:t xml:space="preserve"> </w:t>
      </w:r>
      <w:r w:rsidR="00612D30">
        <w:rPr>
          <w:rFonts w:ascii="Garamond" w:hAnsi="Garamond"/>
        </w:rPr>
        <w:t>ha</w:t>
      </w:r>
      <w:r w:rsidR="000F31DD">
        <w:rPr>
          <w:rFonts w:ascii="Garamond" w:hAnsi="Garamond"/>
        </w:rPr>
        <w:t>,</w:t>
      </w:r>
      <w:r w:rsidR="00612D30">
        <w:rPr>
          <w:rFonts w:ascii="Garamond" w:hAnsi="Garamond"/>
        </w:rPr>
        <w:t xml:space="preserve"> zlokalizowanego na dz. nr </w:t>
      </w:r>
      <w:proofErr w:type="spellStart"/>
      <w:r w:rsidR="00612D30">
        <w:rPr>
          <w:rFonts w:ascii="Garamond" w:hAnsi="Garamond"/>
        </w:rPr>
        <w:t>ewid</w:t>
      </w:r>
      <w:proofErr w:type="spellEnd"/>
      <w:r w:rsidR="00612D30">
        <w:rPr>
          <w:rFonts w:ascii="Garamond" w:hAnsi="Garamond"/>
        </w:rPr>
        <w:t xml:space="preserve">. 344, obręb Sucha oraz przepustu rurowego betonowego na Rowie </w:t>
      </w:r>
      <w:proofErr w:type="spellStart"/>
      <w:r w:rsidR="00612D30">
        <w:rPr>
          <w:rFonts w:ascii="Garamond" w:hAnsi="Garamond"/>
        </w:rPr>
        <w:t>Trutnowskim</w:t>
      </w:r>
      <w:proofErr w:type="spellEnd"/>
      <w:r w:rsidR="00612D30">
        <w:rPr>
          <w:rFonts w:ascii="Garamond" w:hAnsi="Garamond"/>
        </w:rPr>
        <w:t xml:space="preserve">  w km 1+874 cieku (dz. nr </w:t>
      </w:r>
      <w:proofErr w:type="spellStart"/>
      <w:r w:rsidR="00612D30">
        <w:rPr>
          <w:rFonts w:ascii="Garamond" w:hAnsi="Garamond"/>
        </w:rPr>
        <w:t>ewid</w:t>
      </w:r>
      <w:proofErr w:type="spellEnd"/>
      <w:r w:rsidR="00612D30">
        <w:rPr>
          <w:rFonts w:ascii="Garamond" w:hAnsi="Garamond"/>
        </w:rPr>
        <w:t xml:space="preserve">. 784 obręb Sucha), służącego do realizacji przejazdu pomiędzy działkami o nr </w:t>
      </w:r>
      <w:proofErr w:type="spellStart"/>
      <w:r w:rsidR="00612D30">
        <w:rPr>
          <w:rFonts w:ascii="Garamond" w:hAnsi="Garamond"/>
        </w:rPr>
        <w:t>ewid</w:t>
      </w:r>
      <w:proofErr w:type="spellEnd"/>
      <w:r w:rsidR="00612D30">
        <w:rPr>
          <w:rFonts w:ascii="Garamond" w:hAnsi="Garamond"/>
        </w:rPr>
        <w:t>. 344 i 346/3 obręb Sucha, w m. Sucha</w:t>
      </w:r>
      <w:r>
        <w:rPr>
          <w:rFonts w:ascii="Garamond" w:hAnsi="Garamond"/>
        </w:rPr>
        <w:t xml:space="preserve">, gm. </w:t>
      </w:r>
      <w:r w:rsidR="00612D30">
        <w:rPr>
          <w:rFonts w:ascii="Garamond" w:hAnsi="Garamond"/>
        </w:rPr>
        <w:t>Lubiewo</w:t>
      </w:r>
      <w:r>
        <w:rPr>
          <w:rFonts w:ascii="Garamond" w:hAnsi="Garamond"/>
        </w:rPr>
        <w:t>.</w:t>
      </w:r>
    </w:p>
    <w:p w:rsidR="009827CA" w:rsidRDefault="009827CA" w:rsidP="009827CA">
      <w:pPr>
        <w:pStyle w:val="Tekstpodstawowy"/>
        <w:tabs>
          <w:tab w:val="left" w:pos="540"/>
          <w:tab w:val="left" w:pos="720"/>
          <w:tab w:val="left" w:pos="90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ab/>
        <w:t xml:space="preserve">  W myśl art. 127 ust. 6 ustawy z dnia 18 lipca 2001 r. Prawo wodne (</w:t>
      </w:r>
      <w:proofErr w:type="spellStart"/>
      <w:r>
        <w:rPr>
          <w:rFonts w:ascii="Garamond" w:hAnsi="Garamond"/>
        </w:rPr>
        <w:t>t.j</w:t>
      </w:r>
      <w:proofErr w:type="spellEnd"/>
      <w:r>
        <w:rPr>
          <w:rFonts w:ascii="Garamond" w:hAnsi="Garamond"/>
        </w:rPr>
        <w:t>. Dz. U. z 2017 r., poz. 1121 ze zm.) podaje się niniejszą informację do publicznej wiadomości, informując obywateli o możliwości składania uwag i wniosków w powyższej sprawie, w terminie do dnia</w:t>
      </w:r>
      <w:r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br/>
      </w:r>
      <w:r w:rsidR="00612D30">
        <w:rPr>
          <w:rFonts w:ascii="Garamond" w:hAnsi="Garamond"/>
          <w:b/>
        </w:rPr>
        <w:t>15 listopada</w:t>
      </w:r>
      <w:r>
        <w:rPr>
          <w:rFonts w:ascii="Garamond" w:hAnsi="Garamond"/>
          <w:b/>
        </w:rPr>
        <w:t xml:space="preserve"> 2017 </w:t>
      </w:r>
      <w:r>
        <w:rPr>
          <w:rFonts w:ascii="Garamond" w:hAnsi="Garamond"/>
        </w:rPr>
        <w:t xml:space="preserve">r., w siedzibie Starostwa Powiatowego w Tucholi, Wydział Geodezji, Gospodarki Nieruchomościami i Zasobami Przyrody, ul. Pocztowa 7a, pok. 2, w godzinach: </w:t>
      </w:r>
      <w:r>
        <w:rPr>
          <w:rFonts w:ascii="Garamond" w:hAnsi="Garamond"/>
        </w:rPr>
        <w:br/>
        <w:t>od 7.30 do 14.00.</w:t>
      </w:r>
    </w:p>
    <w:p w:rsidR="009827CA" w:rsidRDefault="009827CA" w:rsidP="009827CA">
      <w:pPr>
        <w:pStyle w:val="Tekstpodstawowy"/>
        <w:tabs>
          <w:tab w:val="left" w:pos="720"/>
          <w:tab w:val="left" w:pos="900"/>
        </w:tabs>
        <w:spacing w:after="100" w:afterAutospacing="1" w:line="360" w:lineRule="auto"/>
        <w:rPr>
          <w:rFonts w:ascii="Garamond" w:hAnsi="Garamond"/>
        </w:rPr>
      </w:pPr>
      <w:r>
        <w:rPr>
          <w:rFonts w:ascii="Garamond" w:hAnsi="Garamond"/>
        </w:rPr>
        <w:tab/>
        <w:t>Zgodnie z art. 10 § 1 ustawy z dnia 14 czerwca 1960 r. Kodeks postępowania administracyjnego organ administracji publicznej obowiązany jest do zapewnienia stronom czynnego udziału w każdym stadium postępowania, a przed wydaniem decyzji umożliwia im wypowiedzenie się co do zebranych dowodów i materiałów oraz zgłoszonych żądań w terminie jak wyżej.</w:t>
      </w:r>
    </w:p>
    <w:p w:rsidR="002400DD" w:rsidRDefault="002400DD" w:rsidP="002400DD">
      <w:pPr>
        <w:pStyle w:val="Tekstpodstawowy"/>
        <w:tabs>
          <w:tab w:val="left" w:pos="720"/>
          <w:tab w:val="left" w:pos="900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z up. Starosty</w:t>
      </w:r>
    </w:p>
    <w:p w:rsidR="002400DD" w:rsidRDefault="002400DD" w:rsidP="002400DD">
      <w:pPr>
        <w:pStyle w:val="Tekstpodstawowy"/>
        <w:tabs>
          <w:tab w:val="left" w:pos="720"/>
          <w:tab w:val="left" w:pos="900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      Mirosława Piechowiak</w:t>
      </w:r>
    </w:p>
    <w:p w:rsidR="002400DD" w:rsidRDefault="002400DD" w:rsidP="002400DD">
      <w:pPr>
        <w:pStyle w:val="Tekstpodstawowy"/>
        <w:tabs>
          <w:tab w:val="left" w:pos="720"/>
          <w:tab w:val="left" w:pos="900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p.o. </w:t>
      </w:r>
      <w:proofErr w:type="spellStart"/>
      <w:r>
        <w:rPr>
          <w:rFonts w:ascii="Garamond" w:hAnsi="Garamond"/>
        </w:rPr>
        <w:t>Z-cy</w:t>
      </w:r>
      <w:proofErr w:type="spellEnd"/>
      <w:r>
        <w:rPr>
          <w:rFonts w:ascii="Garamond" w:hAnsi="Garamond"/>
        </w:rPr>
        <w:t xml:space="preserve"> Naczelnika Wydziału</w:t>
      </w:r>
    </w:p>
    <w:p w:rsidR="009827CA" w:rsidRDefault="009827CA" w:rsidP="002400DD">
      <w:pPr>
        <w:pStyle w:val="Tekstpodstawowy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:rsidR="009827CA" w:rsidRDefault="009827CA" w:rsidP="009827CA">
      <w:pPr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Otrzymują:</w:t>
      </w:r>
    </w:p>
    <w:p w:rsidR="000F31DD" w:rsidRDefault="002400DD" w:rsidP="002400DD">
      <w:pPr>
        <w:pStyle w:val="Akapitzlist"/>
        <w:ind w:left="360" w:hanging="360"/>
        <w:rPr>
          <w:rFonts w:ascii="Garamond" w:hAnsi="Garamond"/>
        </w:rPr>
      </w:pPr>
      <w:r>
        <w:rPr>
          <w:rFonts w:ascii="Garamond" w:hAnsi="Garamond"/>
        </w:rPr>
        <w:t>1-2. Wnioskodawcy</w:t>
      </w:r>
    </w:p>
    <w:p w:rsidR="000F31DD" w:rsidRPr="002400DD" w:rsidRDefault="000F31DD" w:rsidP="002400DD">
      <w:pPr>
        <w:pStyle w:val="Akapitzlist"/>
        <w:numPr>
          <w:ilvl w:val="0"/>
          <w:numId w:val="3"/>
        </w:numPr>
        <w:ind w:left="426" w:hanging="426"/>
        <w:rPr>
          <w:rFonts w:ascii="Garamond" w:hAnsi="Garamond"/>
        </w:rPr>
      </w:pPr>
      <w:r w:rsidRPr="002400DD">
        <w:rPr>
          <w:rFonts w:ascii="Garamond" w:hAnsi="Garamond"/>
        </w:rPr>
        <w:t xml:space="preserve">Kujawsko-Pomorski Zarząd Melioracji i Urządzeń Wodnych, ul. Paderewskiego 26, </w:t>
      </w:r>
      <w:r w:rsidRPr="002400DD">
        <w:rPr>
          <w:rFonts w:ascii="Garamond" w:hAnsi="Garamond"/>
        </w:rPr>
        <w:br/>
        <w:t xml:space="preserve">85-197 Bydgoszcz </w:t>
      </w:r>
    </w:p>
    <w:p w:rsidR="009827CA" w:rsidRPr="002400DD" w:rsidRDefault="002400DD" w:rsidP="002400DD">
      <w:pPr>
        <w:pStyle w:val="Akapitzlist"/>
        <w:numPr>
          <w:ilvl w:val="0"/>
          <w:numId w:val="3"/>
        </w:numPr>
        <w:rPr>
          <w:rFonts w:ascii="Garamond" w:hAnsi="Garamond"/>
        </w:rPr>
      </w:pPr>
      <w:r w:rsidRPr="002400DD">
        <w:rPr>
          <w:rFonts w:ascii="Garamond" w:hAnsi="Garamond"/>
        </w:rPr>
        <w:t>Regionalny Zarząd Gospodarki Wodnej w Gdańsku, ul. Rogaczewskiego 9/19, 80-804 Gdańsk (upraw. do rybactwa)</w:t>
      </w:r>
    </w:p>
    <w:p w:rsidR="009827CA" w:rsidRDefault="009827CA" w:rsidP="002400DD">
      <w:pPr>
        <w:pStyle w:val="Akapitzlist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aa/BM.</w:t>
      </w:r>
    </w:p>
    <w:p w:rsidR="009827CA" w:rsidRDefault="009827CA" w:rsidP="009827CA">
      <w:pPr>
        <w:rPr>
          <w:rFonts w:ascii="Garamond" w:hAnsi="Garamond"/>
        </w:rPr>
      </w:pPr>
    </w:p>
    <w:p w:rsidR="009827CA" w:rsidRDefault="009827CA" w:rsidP="009827CA">
      <w:pPr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Do wiadomości:</w:t>
      </w:r>
    </w:p>
    <w:p w:rsidR="009827CA" w:rsidRDefault="009827CA" w:rsidP="009827CA">
      <w:pPr>
        <w:tabs>
          <w:tab w:val="left" w:pos="360"/>
          <w:tab w:val="left" w:pos="720"/>
        </w:tabs>
        <w:rPr>
          <w:rFonts w:ascii="Garamond" w:hAnsi="Garamond"/>
        </w:rPr>
      </w:pPr>
      <w:r>
        <w:rPr>
          <w:rFonts w:ascii="Garamond" w:hAnsi="Garamond"/>
        </w:rPr>
        <w:t xml:space="preserve">1.   </w:t>
      </w:r>
      <w:r w:rsidR="002400DD">
        <w:rPr>
          <w:rFonts w:ascii="Garamond" w:hAnsi="Garamond"/>
        </w:rPr>
        <w:t>Wójt Gminy Lubiewo</w:t>
      </w:r>
    </w:p>
    <w:p w:rsidR="009827CA" w:rsidRDefault="009827CA" w:rsidP="009827CA">
      <w:pPr>
        <w:numPr>
          <w:ilvl w:val="0"/>
          <w:numId w:val="2"/>
        </w:numPr>
        <w:tabs>
          <w:tab w:val="num" w:pos="360"/>
        </w:tabs>
        <w:ind w:hanging="720"/>
        <w:rPr>
          <w:rFonts w:ascii="Garamond" w:hAnsi="Garamond"/>
        </w:rPr>
      </w:pPr>
      <w:r>
        <w:rPr>
          <w:rFonts w:ascii="Garamond" w:hAnsi="Garamond"/>
        </w:rPr>
        <w:lastRenderedPageBreak/>
        <w:t>Tablica ogłoszeń w miejscu</w:t>
      </w:r>
    </w:p>
    <w:p w:rsidR="00161994" w:rsidRPr="002400DD" w:rsidRDefault="009827CA" w:rsidP="002400DD">
      <w:pPr>
        <w:tabs>
          <w:tab w:val="left" w:pos="360"/>
        </w:tabs>
        <w:rPr>
          <w:rFonts w:ascii="Garamond" w:hAnsi="Garamond"/>
        </w:rPr>
      </w:pPr>
      <w:r>
        <w:rPr>
          <w:rFonts w:ascii="Garamond" w:hAnsi="Garamond"/>
        </w:rPr>
        <w:t>3.</w:t>
      </w:r>
      <w:r>
        <w:rPr>
          <w:rFonts w:ascii="Garamond" w:hAnsi="Garamond"/>
        </w:rPr>
        <w:tab/>
        <w:t>Biuletyn Informacji Publicznej (</w:t>
      </w:r>
      <w:r w:rsidRPr="002400DD">
        <w:rPr>
          <w:rFonts w:ascii="Garamond" w:hAnsi="Garamond"/>
        </w:rPr>
        <w:t>www.bippowiat.tuchola.pl</w:t>
      </w:r>
      <w:r w:rsidR="002400DD">
        <w:rPr>
          <w:rFonts w:ascii="Garamond" w:hAnsi="Garamond"/>
        </w:rPr>
        <w:t>)</w:t>
      </w:r>
    </w:p>
    <w:sectPr w:rsidR="00161994" w:rsidRPr="002400DD" w:rsidSect="00161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5495"/>
    <w:multiLevelType w:val="hybridMultilevel"/>
    <w:tmpl w:val="48C0606A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37F18"/>
    <w:multiLevelType w:val="hybridMultilevel"/>
    <w:tmpl w:val="4C5608F0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736CF9"/>
    <w:multiLevelType w:val="hybridMultilevel"/>
    <w:tmpl w:val="D51AC5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827CA"/>
    <w:rsid w:val="000F31DD"/>
    <w:rsid w:val="00161994"/>
    <w:rsid w:val="002400DD"/>
    <w:rsid w:val="004E0578"/>
    <w:rsid w:val="00612D30"/>
    <w:rsid w:val="00982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2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27CA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827CA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27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827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9827CA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9827C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9827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827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Muzolf</dc:creator>
  <cp:lastModifiedBy>Beata Muzolf</cp:lastModifiedBy>
  <cp:revision>1</cp:revision>
  <cp:lastPrinted>2017-11-08T08:45:00Z</cp:lastPrinted>
  <dcterms:created xsi:type="dcterms:W3CDTF">2017-11-08T07:56:00Z</dcterms:created>
  <dcterms:modified xsi:type="dcterms:W3CDTF">2017-11-08T08:47:00Z</dcterms:modified>
</cp:coreProperties>
</file>