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FA" w:rsidRDefault="00053134" w:rsidP="00BD65FA">
      <w:pPr>
        <w:ind w:left="3540" w:hanging="3540"/>
        <w:jc w:val="both"/>
        <w:rPr>
          <w:rFonts w:ascii="Garamond" w:hAnsi="Garamond"/>
        </w:rPr>
      </w:pPr>
      <w:r>
        <w:rPr>
          <w:rFonts w:ascii="Garamond" w:hAnsi="Garamond"/>
        </w:rPr>
        <w:t>Starosta Tucholski</w:t>
      </w:r>
      <w:r w:rsidR="00BD65FA">
        <w:rPr>
          <w:rFonts w:ascii="Garamond" w:hAnsi="Garamond"/>
        </w:rPr>
        <w:t xml:space="preserve">                 </w:t>
      </w:r>
      <w:r w:rsidR="00BD65FA">
        <w:rPr>
          <w:rFonts w:ascii="Garamond" w:hAnsi="Garamond"/>
        </w:rPr>
        <w:tab/>
      </w:r>
      <w:r w:rsidR="00BD65FA">
        <w:rPr>
          <w:rFonts w:ascii="Garamond" w:hAnsi="Garamond"/>
        </w:rPr>
        <w:tab/>
      </w:r>
      <w:r w:rsidR="00BD65FA">
        <w:rPr>
          <w:rFonts w:ascii="Garamond" w:hAnsi="Garamond"/>
        </w:rPr>
        <w:tab/>
      </w:r>
      <w:r w:rsidR="00BD65FA">
        <w:rPr>
          <w:rFonts w:ascii="Garamond" w:hAnsi="Garamond"/>
        </w:rPr>
        <w:tab/>
        <w:t xml:space="preserve">      Tuchola, dnia 08 sierpnia 2017 r.</w:t>
      </w:r>
    </w:p>
    <w:p w:rsidR="00BD65FA" w:rsidRDefault="00BD65FA" w:rsidP="00BD65FA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OŚ.I.6341.22.2017</w:t>
      </w:r>
    </w:p>
    <w:p w:rsidR="00BD65FA" w:rsidRDefault="00BD65FA" w:rsidP="00BD65FA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BD65FA" w:rsidRDefault="00BD65FA" w:rsidP="00BD65FA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BD65FA" w:rsidRDefault="00BD65FA" w:rsidP="00BD65FA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BD65FA" w:rsidRDefault="00BD65FA" w:rsidP="00BD65FA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BD65FA" w:rsidRDefault="00BD65FA" w:rsidP="00BD65FA">
      <w:pPr>
        <w:pStyle w:val="Tekstpodstawowy"/>
        <w:tabs>
          <w:tab w:val="left" w:pos="180"/>
          <w:tab w:val="left" w:pos="540"/>
          <w:tab w:val="left" w:pos="900"/>
        </w:tabs>
        <w:ind w:right="-426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2017 poz. 1257) zawiadamiam, że w dniu </w:t>
      </w:r>
      <w:r w:rsidR="00016002">
        <w:rPr>
          <w:rFonts w:ascii="Garamond" w:hAnsi="Garamond"/>
        </w:rPr>
        <w:t>25 lipca 2017</w:t>
      </w:r>
      <w:r>
        <w:rPr>
          <w:rFonts w:ascii="Garamond" w:hAnsi="Garamond"/>
        </w:rPr>
        <w:t xml:space="preserve"> r., po uzupełnieniu dokumentacji, zostało wszczęte, na wniosek Pana Wiesława </w:t>
      </w:r>
      <w:proofErr w:type="spellStart"/>
      <w:r>
        <w:rPr>
          <w:rFonts w:ascii="Garamond" w:hAnsi="Garamond"/>
        </w:rPr>
        <w:t>Łuszyńskiego</w:t>
      </w:r>
      <w:proofErr w:type="spellEnd"/>
      <w:r>
        <w:rPr>
          <w:rFonts w:ascii="Garamond" w:hAnsi="Garamond"/>
        </w:rPr>
        <w:t xml:space="preserve"> współwłaściciela Zakładu Projektowania, Nadzoru i Usług Consultingowych INŻDRÓG </w:t>
      </w:r>
      <w:proofErr w:type="spellStart"/>
      <w:r>
        <w:rPr>
          <w:rFonts w:ascii="Garamond" w:hAnsi="Garamond"/>
        </w:rPr>
        <w:t>s.</w:t>
      </w:r>
      <w:r w:rsidR="008E484B">
        <w:rPr>
          <w:rFonts w:ascii="Garamond" w:hAnsi="Garamond"/>
        </w:rPr>
        <w:t>c</w:t>
      </w:r>
      <w:proofErr w:type="spellEnd"/>
      <w:r w:rsidR="008E484B">
        <w:rPr>
          <w:rFonts w:ascii="Garamond" w:hAnsi="Garamond"/>
        </w:rPr>
        <w:t>. z siedzibą w Grudziądzu przy</w:t>
      </w:r>
      <w:r>
        <w:rPr>
          <w:rFonts w:ascii="Garamond" w:hAnsi="Garamond"/>
        </w:rPr>
        <w:t xml:space="preserve"> ul. Chełmińskiej 106a/38, dz</w:t>
      </w:r>
      <w:r w:rsidR="00016002">
        <w:rPr>
          <w:rFonts w:ascii="Garamond" w:hAnsi="Garamond"/>
        </w:rPr>
        <w:t xml:space="preserve">iałającego w imieniu i na rzecz </w:t>
      </w:r>
      <w:r>
        <w:rPr>
          <w:rFonts w:ascii="Garamond" w:hAnsi="Garamond"/>
        </w:rPr>
        <w:t xml:space="preserve">Gminy Cekcyn,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na:</w:t>
      </w:r>
    </w:p>
    <w:p w:rsidR="00BD65FA" w:rsidRDefault="00BD65FA" w:rsidP="00BD65FA">
      <w:pPr>
        <w:pStyle w:val="Tekstpodstawowy"/>
        <w:numPr>
          <w:ilvl w:val="0"/>
          <w:numId w:val="1"/>
        </w:numPr>
        <w:tabs>
          <w:tab w:val="left" w:pos="180"/>
          <w:tab w:val="left" w:pos="540"/>
          <w:tab w:val="left" w:pos="900"/>
        </w:tabs>
        <w:ind w:left="0" w:right="-426" w:firstLine="0"/>
        <w:rPr>
          <w:rFonts w:ascii="Garamond" w:hAnsi="Garamond"/>
        </w:rPr>
      </w:pPr>
      <w:r>
        <w:rPr>
          <w:rFonts w:ascii="Garamond" w:hAnsi="Garamond"/>
        </w:rPr>
        <w:tab/>
        <w:t xml:space="preserve">szczególne korzystanie z wód polegające na odprowadzaniu wód opadowych </w:t>
      </w:r>
      <w:r>
        <w:rPr>
          <w:rFonts w:ascii="Garamond" w:hAnsi="Garamond"/>
        </w:rPr>
        <w:br/>
        <w:t>i roztopowych do ziemi, z terenu przebudowywanej drogi gminnej</w:t>
      </w:r>
      <w:r w:rsidR="008E484B">
        <w:rPr>
          <w:rFonts w:ascii="Garamond" w:hAnsi="Garamond"/>
        </w:rPr>
        <w:t>-ul. Wodna</w:t>
      </w:r>
      <w:r>
        <w:rPr>
          <w:rFonts w:ascii="Garamond" w:hAnsi="Garamond"/>
        </w:rPr>
        <w:t xml:space="preserve"> (klasy D</w:t>
      </w:r>
      <w:r w:rsidR="00016002">
        <w:rPr>
          <w:rFonts w:ascii="Garamond" w:hAnsi="Garamond"/>
        </w:rPr>
        <w:t xml:space="preserve">) łączącej ulicę Szkolną i Kanałową </w:t>
      </w:r>
      <w:r>
        <w:rPr>
          <w:rFonts w:ascii="Garamond" w:hAnsi="Garamond"/>
        </w:rPr>
        <w:t xml:space="preserve"> m. </w:t>
      </w:r>
      <w:r w:rsidR="00016002">
        <w:rPr>
          <w:rFonts w:ascii="Garamond" w:hAnsi="Garamond"/>
        </w:rPr>
        <w:t>Cekcyn</w:t>
      </w:r>
      <w:r>
        <w:rPr>
          <w:rFonts w:ascii="Garamond" w:hAnsi="Garamond"/>
        </w:rPr>
        <w:t>, gm. Cekcyn, w następujący sposób:</w:t>
      </w:r>
    </w:p>
    <w:tbl>
      <w:tblPr>
        <w:tblpPr w:leftFromText="141" w:rightFromText="141" w:bottomFromText="20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58"/>
        <w:gridCol w:w="1134"/>
        <w:gridCol w:w="1134"/>
        <w:gridCol w:w="1701"/>
        <w:gridCol w:w="1559"/>
        <w:gridCol w:w="851"/>
        <w:gridCol w:w="709"/>
        <w:gridCol w:w="1134"/>
      </w:tblGrid>
      <w:tr w:rsidR="00BD65FA" w:rsidTr="008E484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Numer </w:t>
            </w: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br/>
              <w:t>zlewni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Początek zlewni, km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Koniec zlewni, km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Powierzchnia zlewni cząstkowej (m</w:t>
            </w:r>
            <w:r w:rsidRPr="00053134">
              <w:rPr>
                <w:rFonts w:ascii="Garamond" w:hAnsi="Garamond"/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Odbiornik, nr działek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Ilość wód odprowadzanych (m</w:t>
            </w:r>
            <w:r w:rsidRPr="00053134">
              <w:rPr>
                <w:rFonts w:ascii="Garamond" w:hAnsi="Garamond"/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8E484B" w:rsidTr="008E484B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A" w:rsidRPr="00053134" w:rsidRDefault="00BD65FA">
            <w:pPr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A" w:rsidRPr="00053134" w:rsidRDefault="00BD65FA">
            <w:pPr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A" w:rsidRPr="00053134" w:rsidRDefault="00BD65FA">
            <w:pPr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A" w:rsidRPr="00053134" w:rsidRDefault="00BD65FA">
            <w:pPr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A" w:rsidRPr="00053134" w:rsidRDefault="00BD65FA">
            <w:pPr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FA" w:rsidRPr="00053134" w:rsidRDefault="00BD65FA">
            <w:pPr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max/h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śr/dobę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FA" w:rsidRPr="00053134" w:rsidRDefault="00BD65F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b/>
                <w:sz w:val="22"/>
                <w:szCs w:val="22"/>
                <w:lang w:eastAsia="en-US"/>
              </w:rPr>
              <w:t>max/rok</w:t>
            </w:r>
          </w:p>
        </w:tc>
      </w:tr>
      <w:tr w:rsidR="00355932" w:rsidTr="008E48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0+12,00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0+94,55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750,4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 w:rsidP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 xml:space="preserve">Proj. wylot W1, dz. nr </w:t>
            </w:r>
            <w:proofErr w:type="spellStart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ewid</w:t>
            </w:r>
            <w:proofErr w:type="spellEnd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 xml:space="preserve">. 399 </w:t>
            </w:r>
            <w:proofErr w:type="spellStart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 xml:space="preserve">. Cekcyn, rz. Szumiąca – dz. nr 399 </w:t>
            </w:r>
            <w:proofErr w:type="spellStart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. Cekcyn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0,53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37,13</w:t>
            </w:r>
          </w:p>
        </w:tc>
      </w:tr>
      <w:tr w:rsidR="00355932" w:rsidTr="008E48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0+100,20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0+261,70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1280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 xml:space="preserve">Proj. wylot W2, dz. nr </w:t>
            </w:r>
            <w:proofErr w:type="spellStart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ewid</w:t>
            </w:r>
            <w:proofErr w:type="spellEnd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 xml:space="preserve">. 399 </w:t>
            </w:r>
            <w:proofErr w:type="spellStart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 xml:space="preserve">. Cekcyn, rz. Szumiąca – dz. nr 399 </w:t>
            </w:r>
            <w:proofErr w:type="spellStart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proofErr w:type="spellEnd"/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. Cekcyn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9,04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32" w:rsidRPr="00053134" w:rsidRDefault="0035593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53134">
              <w:rPr>
                <w:rFonts w:ascii="Garamond" w:hAnsi="Garamond"/>
                <w:sz w:val="22"/>
                <w:szCs w:val="22"/>
                <w:lang w:eastAsia="en-US"/>
              </w:rPr>
              <w:t>633,6</w:t>
            </w:r>
          </w:p>
        </w:tc>
      </w:tr>
    </w:tbl>
    <w:p w:rsidR="00BD65FA" w:rsidRDefault="00355932" w:rsidP="00BD65F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Działka 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399 obręb Cekcyn, stanowi własność Skarbu Państwa w trwałym zarządzie Marszałka Województwa Kujawsko-Pomorskiego.</w:t>
      </w:r>
    </w:p>
    <w:p w:rsidR="00BD65FA" w:rsidRDefault="00BD65FA" w:rsidP="00BD65FA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2)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na wykonanie urządzeń wodnych:</w:t>
      </w:r>
    </w:p>
    <w:p w:rsidR="00BD65FA" w:rsidRDefault="00BD65FA" w:rsidP="00BD65FA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a)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8E484B">
        <w:rPr>
          <w:rFonts w:ascii="Garamond" w:hAnsi="Garamond"/>
        </w:rPr>
        <w:t xml:space="preserve">przepustu o konstrukcji stalowej, dł. 17,3 m, zlokalizowanego w km 14+844 rzeki Szumiąca (dz. nr </w:t>
      </w:r>
      <w:proofErr w:type="spellStart"/>
      <w:r w:rsidR="008E484B">
        <w:rPr>
          <w:rFonts w:ascii="Garamond" w:hAnsi="Garamond"/>
        </w:rPr>
        <w:t>ewid</w:t>
      </w:r>
      <w:proofErr w:type="spellEnd"/>
      <w:r w:rsidR="008E484B">
        <w:rPr>
          <w:rFonts w:ascii="Garamond" w:hAnsi="Garamond"/>
        </w:rPr>
        <w:t>. 399 obręb Cekcyn);</w:t>
      </w:r>
    </w:p>
    <w:p w:rsidR="00BD65FA" w:rsidRDefault="00BD65FA" w:rsidP="00BD65FA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b)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8E484B">
        <w:rPr>
          <w:rFonts w:ascii="Garamond" w:hAnsi="Garamond"/>
        </w:rPr>
        <w:t xml:space="preserve">2 szt. wylotów prefabrykowanych Ø 200 mm: W1 i W2, zlokalizowanych na działce o nr </w:t>
      </w:r>
      <w:proofErr w:type="spellStart"/>
      <w:r w:rsidR="008E484B">
        <w:rPr>
          <w:rFonts w:ascii="Garamond" w:hAnsi="Garamond"/>
        </w:rPr>
        <w:t>ewid</w:t>
      </w:r>
      <w:proofErr w:type="spellEnd"/>
      <w:r w:rsidR="008E484B">
        <w:rPr>
          <w:rFonts w:ascii="Garamond" w:hAnsi="Garamond"/>
        </w:rPr>
        <w:t>. 399 obręb Cekcyn.</w:t>
      </w:r>
    </w:p>
    <w:p w:rsidR="00BD65FA" w:rsidRDefault="00BD65FA" w:rsidP="00BD65FA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W myśl art. 127 ust. 6 ustawy z dnia 18 lipca 2001 r</w:t>
      </w:r>
      <w:r w:rsidR="008E484B">
        <w:rPr>
          <w:rFonts w:ascii="Garamond" w:hAnsi="Garamond"/>
        </w:rPr>
        <w:t>. Prawo wodne (tj. Dz. U. z 2017</w:t>
      </w:r>
      <w:r>
        <w:rPr>
          <w:rFonts w:ascii="Garamond" w:hAnsi="Garamond"/>
        </w:rPr>
        <w:t xml:space="preserve"> r., poz. </w:t>
      </w:r>
      <w:r w:rsidR="008E484B">
        <w:rPr>
          <w:rFonts w:ascii="Garamond" w:hAnsi="Garamond"/>
        </w:rPr>
        <w:t>1121</w:t>
      </w:r>
      <w:r>
        <w:rPr>
          <w:rFonts w:ascii="Garamond" w:hAnsi="Garamond"/>
        </w:rPr>
        <w:t xml:space="preserve">) podaje się niniejszą informację do publicznej wiadomości, informując obywateli </w:t>
      </w:r>
      <w:r>
        <w:rPr>
          <w:rFonts w:ascii="Garamond" w:hAnsi="Garamond"/>
        </w:rPr>
        <w:br/>
        <w:t xml:space="preserve">o możliwości składania uwag i wniosków w powyższej sprawie, w terminie do dnia </w:t>
      </w:r>
      <w:r>
        <w:rPr>
          <w:rFonts w:ascii="Garamond" w:hAnsi="Garamond"/>
        </w:rPr>
        <w:br/>
      </w:r>
      <w:r w:rsidR="008E484B">
        <w:rPr>
          <w:rFonts w:ascii="Garamond" w:hAnsi="Garamond"/>
          <w:b/>
        </w:rPr>
        <w:t>16 sierpnia 2017</w:t>
      </w:r>
      <w:r>
        <w:rPr>
          <w:rFonts w:ascii="Garamond" w:hAnsi="Garamond"/>
          <w:b/>
        </w:rPr>
        <w:t xml:space="preserve"> r</w:t>
      </w:r>
      <w:r>
        <w:rPr>
          <w:rFonts w:ascii="Garamond" w:hAnsi="Garamond"/>
        </w:rPr>
        <w:t>., w siedzibie Starostwa Powiatowego w Tucholi, Wydział Geodezji, Gospodarki Nieruchomościami i Zasobami Przyrody ul. Pocztowa 7a, pok. 2, w godzinach od 7.30 do 14.00.</w:t>
      </w:r>
    </w:p>
    <w:p w:rsidR="00BD65FA" w:rsidRDefault="00BD65FA" w:rsidP="00BD65FA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Zgodnie z art. 10 § 1 ustawy z dnia 14 czerwca 1960 r. Kodeks postępowania administracyjnego organ administracji publicznej obowiązany jest do zapewnienia stronom czynnego udziału w każdym stadium postępowania, a przed wydaniem decyzji umożliwia im </w:t>
      </w:r>
      <w:r>
        <w:rPr>
          <w:rFonts w:ascii="Garamond" w:hAnsi="Garamond"/>
        </w:rPr>
        <w:lastRenderedPageBreak/>
        <w:t>wypowiedzenie się co do zebranych dowodów i materiałów oraz zgłoszonych żądań w terminie jak wyżej.</w:t>
      </w:r>
    </w:p>
    <w:p w:rsidR="00BD65FA" w:rsidRDefault="00053134" w:rsidP="00BD65FA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 up. Starosty</w:t>
      </w:r>
    </w:p>
    <w:p w:rsidR="00053134" w:rsidRDefault="00053134" w:rsidP="00BD65FA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Mirosława Piechowiak</w:t>
      </w:r>
    </w:p>
    <w:p w:rsidR="00053134" w:rsidRDefault="00053134" w:rsidP="00BD65FA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p.o. </w:t>
      </w:r>
      <w:proofErr w:type="spellStart"/>
      <w:r>
        <w:rPr>
          <w:rFonts w:ascii="Garamond" w:hAnsi="Garamond"/>
        </w:rPr>
        <w:t>Z-cy</w:t>
      </w:r>
      <w:proofErr w:type="spellEnd"/>
      <w:r>
        <w:rPr>
          <w:rFonts w:ascii="Garamond" w:hAnsi="Garamond"/>
        </w:rPr>
        <w:t xml:space="preserve"> Naczelnika Wydziału</w:t>
      </w:r>
    </w:p>
    <w:p w:rsidR="008E484B" w:rsidRDefault="008E484B" w:rsidP="00BD65FA">
      <w:pPr>
        <w:jc w:val="both"/>
        <w:rPr>
          <w:rFonts w:ascii="Garamond" w:hAnsi="Garamond"/>
        </w:rPr>
      </w:pPr>
    </w:p>
    <w:p w:rsidR="008E484B" w:rsidRDefault="008E484B" w:rsidP="00BD65FA">
      <w:pPr>
        <w:jc w:val="both"/>
        <w:rPr>
          <w:rFonts w:ascii="Garamond" w:hAnsi="Garamond"/>
        </w:rPr>
      </w:pPr>
    </w:p>
    <w:p w:rsidR="00BD65FA" w:rsidRDefault="00BD65FA" w:rsidP="00BD65FA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BD65FA" w:rsidRDefault="00BD65FA" w:rsidP="00BD65FA">
      <w:pPr>
        <w:jc w:val="both"/>
        <w:rPr>
          <w:rFonts w:ascii="Garamond" w:hAnsi="Garamond"/>
        </w:rPr>
      </w:pPr>
    </w:p>
    <w:p w:rsidR="00BD65FA" w:rsidRDefault="00BD65FA" w:rsidP="00BD65FA">
      <w:pPr>
        <w:jc w:val="both"/>
        <w:rPr>
          <w:rFonts w:ascii="Garamond" w:hAnsi="Garamond"/>
        </w:rPr>
      </w:pPr>
    </w:p>
    <w:p w:rsidR="00BD65FA" w:rsidRDefault="00BD65FA" w:rsidP="00BD65FA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Otrzymują:</w:t>
      </w:r>
    </w:p>
    <w:p w:rsidR="00BD65FA" w:rsidRDefault="00BD65FA" w:rsidP="00BD65FA">
      <w:pPr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Wiesław </w:t>
      </w:r>
      <w:proofErr w:type="spellStart"/>
      <w:r>
        <w:rPr>
          <w:rFonts w:ascii="Garamond" w:hAnsi="Garamond"/>
        </w:rPr>
        <w:t>Łuszyński</w:t>
      </w:r>
      <w:proofErr w:type="spellEnd"/>
      <w:r>
        <w:rPr>
          <w:rFonts w:ascii="Garamond" w:hAnsi="Garamond"/>
        </w:rPr>
        <w:t xml:space="preserve">, ul. Chełmińska 106a/38, 86-300 </w:t>
      </w:r>
      <w:proofErr w:type="spellStart"/>
      <w:r>
        <w:rPr>
          <w:rFonts w:ascii="Garamond" w:hAnsi="Garamond"/>
        </w:rPr>
        <w:t>Grudziądz,</w:t>
      </w:r>
      <w:r w:rsidR="009E4151">
        <w:rPr>
          <w:rFonts w:ascii="Garamond" w:hAnsi="Garamond"/>
        </w:rPr>
        <w:t>-pełnomocnik</w:t>
      </w:r>
      <w:proofErr w:type="spellEnd"/>
    </w:p>
    <w:p w:rsidR="00BD65FA" w:rsidRDefault="00BD65FA" w:rsidP="00BD65FA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Wójt Gminy Cekcyn,</w:t>
      </w:r>
    </w:p>
    <w:p w:rsidR="009E4151" w:rsidRPr="009E4151" w:rsidRDefault="009E4151" w:rsidP="009E4151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9E4151">
        <w:rPr>
          <w:rFonts w:ascii="Garamond" w:hAnsi="Garamond"/>
        </w:rPr>
        <w:t>Zarząd Melioracji i Urządzeń Wodnych, ul. Paderewskiego 26, 85-197 Bydgoszcz,</w:t>
      </w:r>
    </w:p>
    <w:p w:rsidR="009E4151" w:rsidRPr="009E4151" w:rsidRDefault="009E4151" w:rsidP="009E4151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9E4151">
        <w:rPr>
          <w:rFonts w:ascii="Garamond" w:hAnsi="Garamond"/>
        </w:rPr>
        <w:t xml:space="preserve">Gospodarstwo Rybackie w </w:t>
      </w:r>
      <w:proofErr w:type="spellStart"/>
      <w:r w:rsidRPr="009E4151">
        <w:rPr>
          <w:rFonts w:ascii="Garamond" w:hAnsi="Garamond"/>
        </w:rPr>
        <w:t>Charzykowych</w:t>
      </w:r>
      <w:proofErr w:type="spellEnd"/>
      <w:r w:rsidRPr="009E4151">
        <w:rPr>
          <w:rFonts w:ascii="Garamond" w:hAnsi="Garamond"/>
        </w:rPr>
        <w:t xml:space="preserve"> Sp. z o. o., ul. Stawowa 1, 89-606 Charzykowy,</w:t>
      </w:r>
    </w:p>
    <w:p w:rsidR="00BD65FA" w:rsidRPr="009E4151" w:rsidRDefault="00BD65FA" w:rsidP="00BD65FA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9E4151">
        <w:rPr>
          <w:rFonts w:ascii="Garamond" w:hAnsi="Garamond"/>
        </w:rPr>
        <w:t>aa/BM</w:t>
      </w:r>
    </w:p>
    <w:p w:rsidR="00BD65FA" w:rsidRDefault="00BD65FA" w:rsidP="00BD65FA">
      <w:pPr>
        <w:jc w:val="both"/>
        <w:rPr>
          <w:rFonts w:ascii="Garamond" w:hAnsi="Garamond"/>
          <w:u w:val="single"/>
        </w:rPr>
      </w:pPr>
    </w:p>
    <w:p w:rsidR="00BD65FA" w:rsidRDefault="00BD65FA" w:rsidP="00BD65FA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BD65FA" w:rsidRDefault="00BD65FA" w:rsidP="00BD65FA">
      <w:pPr>
        <w:numPr>
          <w:ilvl w:val="0"/>
          <w:numId w:val="4"/>
        </w:numPr>
        <w:tabs>
          <w:tab w:val="num" w:pos="360"/>
        </w:tabs>
        <w:ind w:hanging="1068"/>
        <w:jc w:val="both"/>
        <w:rPr>
          <w:rFonts w:ascii="Garamond" w:hAnsi="Garamond"/>
        </w:rPr>
      </w:pPr>
      <w:r>
        <w:rPr>
          <w:rFonts w:ascii="Garamond" w:hAnsi="Garamond"/>
        </w:rPr>
        <w:t>Powiatowy Inspektor Sanitarny</w:t>
      </w:r>
    </w:p>
    <w:p w:rsidR="00BD65FA" w:rsidRDefault="00BD65FA" w:rsidP="00BD65FA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pl. Wolności 23, 89-500 Tuchola</w:t>
      </w:r>
    </w:p>
    <w:p w:rsidR="00BD65FA" w:rsidRDefault="00BD65FA" w:rsidP="00BD65FA">
      <w:pPr>
        <w:numPr>
          <w:ilvl w:val="0"/>
          <w:numId w:val="4"/>
        </w:numPr>
        <w:tabs>
          <w:tab w:val="left" w:pos="0"/>
          <w:tab w:val="num" w:pos="360"/>
        </w:tabs>
        <w:ind w:hanging="1068"/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BD65FA" w:rsidRDefault="00BD65FA" w:rsidP="00BD65FA">
      <w:pPr>
        <w:tabs>
          <w:tab w:val="left" w:pos="426"/>
        </w:tabs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>Biuletyn Informacji Publicznej (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</w:p>
    <w:p w:rsidR="00BD65FA" w:rsidRDefault="00BD65FA" w:rsidP="00BD65FA"/>
    <w:p w:rsidR="00BD65FA" w:rsidRDefault="00BD65FA" w:rsidP="00BD65FA"/>
    <w:p w:rsidR="00BD65FA" w:rsidRDefault="00BD65FA" w:rsidP="00BD65FA"/>
    <w:p w:rsidR="00BD65FA" w:rsidRDefault="00BD65FA" w:rsidP="00BD65FA"/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501"/>
    <w:multiLevelType w:val="hybridMultilevel"/>
    <w:tmpl w:val="B2888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138E3"/>
    <w:multiLevelType w:val="hybridMultilevel"/>
    <w:tmpl w:val="45D8C45E"/>
    <w:lvl w:ilvl="0" w:tplc="0F0EFC6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65489"/>
    <w:multiLevelType w:val="hybridMultilevel"/>
    <w:tmpl w:val="83062164"/>
    <w:lvl w:ilvl="0" w:tplc="9098987E">
      <w:start w:val="1"/>
      <w:numFmt w:val="decimal"/>
      <w:lvlText w:val="%1)"/>
      <w:lvlJc w:val="left"/>
      <w:pPr>
        <w:ind w:left="824" w:hanging="54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514C5"/>
    <w:multiLevelType w:val="hybridMultilevel"/>
    <w:tmpl w:val="93106E82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1677B"/>
    <w:multiLevelType w:val="hybridMultilevel"/>
    <w:tmpl w:val="EE225494"/>
    <w:lvl w:ilvl="0" w:tplc="609EF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BD65FA"/>
    <w:rsid w:val="00016002"/>
    <w:rsid w:val="00053134"/>
    <w:rsid w:val="00161994"/>
    <w:rsid w:val="00355932"/>
    <w:rsid w:val="008E484B"/>
    <w:rsid w:val="009E4151"/>
    <w:rsid w:val="00AD0982"/>
    <w:rsid w:val="00BD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65F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D65F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65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D65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BD65F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D65F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65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6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dcterms:created xsi:type="dcterms:W3CDTF">2017-08-08T06:23:00Z</dcterms:created>
  <dcterms:modified xsi:type="dcterms:W3CDTF">2017-08-08T07:37:00Z</dcterms:modified>
</cp:coreProperties>
</file>